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B4" w:rsidRPr="001001B4" w:rsidRDefault="001001B4" w:rsidP="001001B4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1B4">
        <w:rPr>
          <w:rFonts w:ascii="Times New Roman" w:hAnsi="Times New Roman" w:cs="Times New Roman"/>
          <w:b/>
          <w:sz w:val="28"/>
          <w:szCs w:val="28"/>
        </w:rPr>
        <w:t xml:space="preserve">2.2. Требования к </w:t>
      </w:r>
      <w:proofErr w:type="spellStart"/>
      <w:r w:rsidRPr="001001B4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1001B4">
        <w:rPr>
          <w:rFonts w:ascii="Times New Roman" w:hAnsi="Times New Roman" w:cs="Times New Roman"/>
          <w:b/>
          <w:sz w:val="28"/>
          <w:szCs w:val="28"/>
        </w:rPr>
        <w:t>:</w:t>
      </w:r>
    </w:p>
    <w:p w:rsidR="001001B4" w:rsidRPr="001001B4" w:rsidRDefault="001001B4" w:rsidP="001001B4">
      <w:pPr>
        <w:pStyle w:val="a4"/>
        <w:numPr>
          <w:ilvl w:val="0"/>
          <w:numId w:val="3"/>
        </w:num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 xml:space="preserve">Тип </w:t>
      </w:r>
      <w:proofErr w:type="spellStart"/>
      <w:r w:rsidRPr="001001B4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1001B4">
        <w:rPr>
          <w:rFonts w:ascii="Times New Roman" w:hAnsi="Times New Roman"/>
          <w:sz w:val="28"/>
          <w:szCs w:val="28"/>
        </w:rPr>
        <w:t>: смешанный</w:t>
      </w:r>
    </w:p>
    <w:p w:rsidR="001001B4" w:rsidRPr="001001B4" w:rsidRDefault="001001B4" w:rsidP="001001B4">
      <w:pPr>
        <w:pStyle w:val="a4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Pr="001001B4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1001B4">
        <w:rPr>
          <w:rFonts w:ascii="Times New Roman" w:hAnsi="Times New Roman"/>
          <w:sz w:val="28"/>
          <w:szCs w:val="28"/>
        </w:rPr>
        <w:t xml:space="preserve">: </w:t>
      </w:r>
    </w:p>
    <w:p w:rsidR="001001B4" w:rsidRP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Копия отчета по учебной практике.</w:t>
      </w:r>
    </w:p>
    <w:p w:rsidR="001001B4" w:rsidRP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Копия отчета по производственной практике.</w:t>
      </w:r>
    </w:p>
    <w:p w:rsidR="001001B4" w:rsidRP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Копии отчета, характеристики и аттестационного листа по производственной практике.</w:t>
      </w:r>
    </w:p>
    <w:p w:rsidR="001001B4" w:rsidRP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Лист наблюдения за пациентом в течение 3 дней.</w:t>
      </w:r>
    </w:p>
    <w:p w:rsidR="001001B4" w:rsidRP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Памятка для пациента или текст беседы с пациентом и его окружением.</w:t>
      </w:r>
    </w:p>
    <w:p w:rsidR="001001B4" w:rsidRDefault="001001B4" w:rsidP="001001B4">
      <w:pPr>
        <w:pStyle w:val="a3"/>
        <w:numPr>
          <w:ilvl w:val="0"/>
          <w:numId w:val="2"/>
        </w:numPr>
        <w:ind w:left="1080" w:hanging="540"/>
        <w:jc w:val="both"/>
        <w:rPr>
          <w:rFonts w:ascii="Times New Roman" w:hAnsi="Times New Roman"/>
          <w:sz w:val="28"/>
          <w:szCs w:val="28"/>
        </w:rPr>
      </w:pPr>
      <w:r w:rsidRPr="001001B4">
        <w:rPr>
          <w:rFonts w:ascii="Times New Roman" w:hAnsi="Times New Roman"/>
          <w:sz w:val="28"/>
          <w:szCs w:val="28"/>
        </w:rPr>
        <w:t>Заполненная медицинская документация: температурный лист (ф. 004/У), титульный лист медицинской карты стационарного больного (ф. 003/У).</w:t>
      </w:r>
    </w:p>
    <w:p w:rsidR="0016244C" w:rsidRDefault="0016244C" w:rsidP="001624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01B4" w:rsidRPr="001001B4" w:rsidRDefault="0016244C" w:rsidP="0016244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1B4" w:rsidRPr="001001B4">
        <w:rPr>
          <w:rFonts w:ascii="Times New Roman" w:hAnsi="Times New Roman" w:cs="Times New Roman"/>
          <w:sz w:val="28"/>
          <w:szCs w:val="28"/>
        </w:rPr>
        <w:t xml:space="preserve">Все части </w:t>
      </w:r>
      <w:proofErr w:type="spellStart"/>
      <w:r w:rsidR="001001B4" w:rsidRPr="001001B4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1001B4" w:rsidRPr="001001B4">
        <w:rPr>
          <w:rFonts w:ascii="Times New Roman" w:hAnsi="Times New Roman" w:cs="Times New Roman"/>
          <w:sz w:val="28"/>
          <w:szCs w:val="28"/>
        </w:rPr>
        <w:t xml:space="preserve">, кроме титульного листа, должны быть пронумерованы от первой до последней без пропусков, вставлены в </w:t>
      </w:r>
      <w:proofErr w:type="spellStart"/>
      <w:r w:rsidR="001001B4" w:rsidRPr="001001B4">
        <w:rPr>
          <w:rFonts w:ascii="Times New Roman" w:hAnsi="Times New Roman" w:cs="Times New Roman"/>
          <w:sz w:val="28"/>
          <w:szCs w:val="28"/>
        </w:rPr>
        <w:t>мультифоры</w:t>
      </w:r>
      <w:proofErr w:type="spellEnd"/>
      <w:r w:rsidR="001001B4" w:rsidRPr="001001B4">
        <w:rPr>
          <w:rFonts w:ascii="Times New Roman" w:hAnsi="Times New Roman" w:cs="Times New Roman"/>
          <w:sz w:val="28"/>
          <w:szCs w:val="28"/>
        </w:rPr>
        <w:t xml:space="preserve"> (файлы), которые помещаются в пластиковую папку-скоросшиватель.</w:t>
      </w:r>
    </w:p>
    <w:p w:rsidR="001001B4" w:rsidRPr="001001B4" w:rsidRDefault="001001B4" w:rsidP="0016244C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1B4">
        <w:rPr>
          <w:rFonts w:ascii="Times New Roman" w:hAnsi="Times New Roman" w:cs="Times New Roman"/>
          <w:sz w:val="28"/>
          <w:szCs w:val="28"/>
        </w:rPr>
        <w:t xml:space="preserve">Титульный лист оформляется по образцу: </w:t>
      </w:r>
    </w:p>
    <w:p w:rsidR="001001B4" w:rsidRPr="001001B4" w:rsidRDefault="001001B4" w:rsidP="001001B4">
      <w:pPr>
        <w:spacing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1B4"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1001B4" w:rsidRPr="001001B4" w:rsidTr="00FA6E89">
        <w:tc>
          <w:tcPr>
            <w:tcW w:w="9463" w:type="dxa"/>
          </w:tcPr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БПОУ Омской области «Медицинский колледж»</w:t>
            </w: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ЦК Основы сестринского дела</w:t>
            </w: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 xml:space="preserve">студента (студентки) _____________________ </w:t>
            </w:r>
            <w:r w:rsidRPr="001001B4">
              <w:rPr>
                <w:rFonts w:ascii="Times New Roman" w:hAnsi="Times New Roman" w:cs="Times New Roman"/>
                <w:i/>
                <w:sz w:val="28"/>
                <w:szCs w:val="28"/>
              </w:rPr>
              <w:t>(Ф.И.О.)</w:t>
            </w: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Группа ____________________</w:t>
            </w:r>
          </w:p>
          <w:p w:rsid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 xml:space="preserve">ПМ. 04 Выполнение работ по одной или нескольким профессиям рабочих, должностям служащих (Младшая медицинская сестра по уходу за больными) программы подготовки специалиста среднего звена (ППССЗ) по специальности СПО 34.02.01 </w:t>
            </w:r>
            <w:proofErr w:type="gramStart"/>
            <w:r w:rsidRPr="00100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естринское</w:t>
            </w:r>
            <w:proofErr w:type="spellEnd"/>
            <w:r w:rsidRPr="001001B4">
              <w:rPr>
                <w:rFonts w:ascii="Times New Roman" w:hAnsi="Times New Roman" w:cs="Times New Roman"/>
                <w:sz w:val="28"/>
                <w:szCs w:val="28"/>
              </w:rPr>
              <w:t xml:space="preserve"> дело, базовая подготовка</w:t>
            </w:r>
          </w:p>
          <w:p w:rsid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Квалификация выпускника: Медицинская сестра/Медицинский брат</w:t>
            </w:r>
          </w:p>
          <w:p w:rsidR="001001B4" w:rsidRPr="001001B4" w:rsidRDefault="001001B4" w:rsidP="001001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1B4" w:rsidRPr="001001B4" w:rsidRDefault="001001B4" w:rsidP="001001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1B4">
              <w:rPr>
                <w:rFonts w:ascii="Times New Roman" w:hAnsi="Times New Roman" w:cs="Times New Roman"/>
                <w:sz w:val="28"/>
                <w:szCs w:val="28"/>
              </w:rPr>
              <w:t>Омск, 20___ – 20___ учебный год</w:t>
            </w:r>
          </w:p>
        </w:tc>
      </w:tr>
    </w:tbl>
    <w:p w:rsidR="001001B4" w:rsidRDefault="001001B4" w:rsidP="001001B4">
      <w:pPr>
        <w:ind w:firstLine="708"/>
        <w:rPr>
          <w:b/>
          <w:sz w:val="28"/>
          <w:szCs w:val="28"/>
        </w:rPr>
      </w:pPr>
    </w:p>
    <w:p w:rsidR="009B3A24" w:rsidRDefault="009B3A24"/>
    <w:sectPr w:rsidR="009B3A24" w:rsidSect="007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6FBA"/>
    <w:multiLevelType w:val="hybridMultilevel"/>
    <w:tmpl w:val="55AE8DA0"/>
    <w:lvl w:ilvl="0" w:tplc="06289B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3E64AB"/>
    <w:multiLevelType w:val="hybridMultilevel"/>
    <w:tmpl w:val="77C09F3A"/>
    <w:lvl w:ilvl="0" w:tplc="BE4C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3443E"/>
    <w:multiLevelType w:val="hybridMultilevel"/>
    <w:tmpl w:val="694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02C28"/>
    <w:multiLevelType w:val="hybridMultilevel"/>
    <w:tmpl w:val="B5FC186E"/>
    <w:lvl w:ilvl="0" w:tplc="B2E21E3E">
      <w:start w:val="1"/>
      <w:numFmt w:val="decimal"/>
      <w:lvlText w:val="%1."/>
      <w:lvlJc w:val="left"/>
      <w:pPr>
        <w:tabs>
          <w:tab w:val="num" w:pos="1331"/>
        </w:tabs>
        <w:ind w:left="133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1"/>
        </w:tabs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1"/>
        </w:tabs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1"/>
        </w:tabs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1"/>
        </w:tabs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1"/>
        </w:tabs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1"/>
        </w:tabs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1"/>
        </w:tabs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1"/>
        </w:tabs>
        <w:ind w:left="709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1001B4"/>
    <w:rsid w:val="001001B4"/>
    <w:rsid w:val="0016244C"/>
    <w:rsid w:val="003B0B81"/>
    <w:rsid w:val="00451C5E"/>
    <w:rsid w:val="00781CFA"/>
    <w:rsid w:val="007F6928"/>
    <w:rsid w:val="009B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1B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001B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</dc:creator>
  <cp:keywords/>
  <dc:description/>
  <cp:lastModifiedBy>ольга</cp:lastModifiedBy>
  <cp:revision>3</cp:revision>
  <dcterms:created xsi:type="dcterms:W3CDTF">2017-05-31T04:08:00Z</dcterms:created>
  <dcterms:modified xsi:type="dcterms:W3CDTF">2019-04-30T06:52:00Z</dcterms:modified>
</cp:coreProperties>
</file>