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C7" w:rsidRPr="006A7E61" w:rsidRDefault="00457336" w:rsidP="00B50DC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A7E61">
        <w:rPr>
          <w:rFonts w:ascii="Times New Roman" w:hAnsi="Times New Roman"/>
          <w:b/>
          <w:sz w:val="32"/>
          <w:szCs w:val="32"/>
        </w:rPr>
        <w:t>12</w:t>
      </w:r>
      <w:r w:rsidR="0034057D">
        <w:rPr>
          <w:rFonts w:ascii="Times New Roman" w:hAnsi="Times New Roman"/>
          <w:b/>
          <w:sz w:val="32"/>
          <w:szCs w:val="32"/>
        </w:rPr>
        <w:t>-13</w:t>
      </w:r>
      <w:r w:rsidRPr="006A7E61">
        <w:rPr>
          <w:rFonts w:ascii="Times New Roman" w:hAnsi="Times New Roman"/>
          <w:b/>
          <w:sz w:val="32"/>
          <w:szCs w:val="32"/>
        </w:rPr>
        <w:t>. Наблюдение за функциональным состоянием пациента</w:t>
      </w:r>
    </w:p>
    <w:p w:rsidR="00F20131" w:rsidRDefault="00F20131" w:rsidP="00B50DC7">
      <w:pPr>
        <w:jc w:val="both"/>
        <w:rPr>
          <w:rFonts w:eastAsiaTheme="minorHAnsi"/>
          <w:lang w:eastAsia="en-US"/>
        </w:rPr>
      </w:pPr>
    </w:p>
    <w:p w:rsidR="00FF79D5" w:rsidRDefault="00FF79D5" w:rsidP="00FF79D5">
      <w:pPr>
        <w:jc w:val="both"/>
      </w:pPr>
      <w:r w:rsidRPr="00051CBD">
        <w:rPr>
          <w:b/>
        </w:rPr>
        <w:t xml:space="preserve">Термометрия </w:t>
      </w:r>
      <w:r>
        <w:t xml:space="preserve">– измерение </w:t>
      </w:r>
      <w:r w:rsidR="00051CBD">
        <w:t>температуры тела при помощи медицинского термометра.</w:t>
      </w:r>
    </w:p>
    <w:p w:rsidR="00E5710A" w:rsidRDefault="00DB3CD0" w:rsidP="001F5C78">
      <w:pPr>
        <w:jc w:val="both"/>
      </w:pPr>
      <w:r>
        <w:t xml:space="preserve">В стационаре температуру измеряют у пациентов при поступлении, в дальнейшем – 2 раза в день: утром </w:t>
      </w:r>
      <w:r w:rsidR="001F5C78">
        <w:t>в 7-8</w:t>
      </w:r>
      <w:r>
        <w:t xml:space="preserve"> часов натощак  и веч</w:t>
      </w:r>
      <w:r w:rsidR="001F5C78">
        <w:t>ером в 17-19 часов перед ужином, а</w:t>
      </w:r>
      <w:r w:rsidR="00B40496">
        <w:t xml:space="preserve"> </w:t>
      </w:r>
      <w:r w:rsidR="001F5C78">
        <w:t>п</w:t>
      </w:r>
      <w:r>
        <w:t xml:space="preserve">о назначению врача </w:t>
      </w:r>
      <w:r w:rsidR="001F5C78">
        <w:t>иногда</w:t>
      </w:r>
      <w:r>
        <w:t xml:space="preserve"> проводят чаще.</w:t>
      </w:r>
      <w:r w:rsidR="00B40496">
        <w:t xml:space="preserve"> </w:t>
      </w:r>
      <w:r w:rsidR="00E5710A">
        <w:t>Места измерения Т тела:</w:t>
      </w:r>
    </w:p>
    <w:p w:rsidR="00E5710A" w:rsidRDefault="00E5710A" w:rsidP="00345D4C">
      <w:pPr>
        <w:pStyle w:val="a4"/>
        <w:numPr>
          <w:ilvl w:val="0"/>
          <w:numId w:val="2"/>
        </w:numPr>
        <w:jc w:val="both"/>
      </w:pPr>
      <w:r>
        <w:t>подмышечная впадина;</w:t>
      </w:r>
    </w:p>
    <w:p w:rsidR="00E5710A" w:rsidRDefault="00E5710A" w:rsidP="00345D4C">
      <w:pPr>
        <w:pStyle w:val="a4"/>
        <w:numPr>
          <w:ilvl w:val="0"/>
          <w:numId w:val="2"/>
        </w:numPr>
        <w:jc w:val="both"/>
      </w:pPr>
      <w:r>
        <w:t>прямая кишка;</w:t>
      </w:r>
    </w:p>
    <w:p w:rsidR="00E5710A" w:rsidRDefault="00E5710A" w:rsidP="00345D4C">
      <w:pPr>
        <w:pStyle w:val="a4"/>
        <w:numPr>
          <w:ilvl w:val="0"/>
          <w:numId w:val="2"/>
        </w:numPr>
        <w:jc w:val="both"/>
      </w:pPr>
      <w:r>
        <w:t>ротовая полость;</w:t>
      </w:r>
    </w:p>
    <w:p w:rsidR="00E5710A" w:rsidRDefault="002F3150" w:rsidP="00345D4C">
      <w:pPr>
        <w:pStyle w:val="a4"/>
        <w:numPr>
          <w:ilvl w:val="0"/>
          <w:numId w:val="2"/>
        </w:numPr>
        <w:jc w:val="both"/>
      </w:pPr>
      <w:r>
        <w:t>паховая складка (у детей).</w:t>
      </w:r>
    </w:p>
    <w:p w:rsidR="0006294E" w:rsidRDefault="00A029BB" w:rsidP="0006294E">
      <w:pPr>
        <w:ind w:firstLine="360"/>
        <w:jc w:val="both"/>
      </w:pPr>
      <w:r>
        <w:t xml:space="preserve">Организм человека удерживает определенную Т тела </w:t>
      </w:r>
      <w:r w:rsidR="001F5C78">
        <w:t xml:space="preserve">на относительно постоянном уровне (физиологические колебания </w:t>
      </w:r>
      <w:r w:rsidR="00A85E6B">
        <w:t xml:space="preserve">в течение дня </w:t>
      </w:r>
      <w:r w:rsidR="001F5C78">
        <w:t>0,3-0,5</w:t>
      </w:r>
      <w:r w:rsidR="001F5C78">
        <w:rPr>
          <w:vertAlign w:val="superscript"/>
        </w:rPr>
        <w:t>0</w:t>
      </w:r>
      <w:r w:rsidR="001F5C78">
        <w:t>С)</w:t>
      </w:r>
      <w:r>
        <w:t xml:space="preserve"> независимо от колебаний климата.</w:t>
      </w:r>
      <w:r w:rsidR="006A7E61">
        <w:t xml:space="preserve"> </w:t>
      </w:r>
      <w:r>
        <w:t>Это происходит за счет нейрогуморальных процессов</w:t>
      </w:r>
      <w:r w:rsidR="006A7E61">
        <w:t xml:space="preserve"> </w:t>
      </w:r>
      <w:r w:rsidR="0038079F">
        <w:t>терморегуляции –</w:t>
      </w:r>
      <w:r>
        <w:t xml:space="preserve"> процессов</w:t>
      </w:r>
      <w:r w:rsidR="006A7E61">
        <w:t xml:space="preserve"> </w:t>
      </w:r>
      <w:r w:rsidR="001F5C78">
        <w:t>теплопродукции и теплоотдачи.</w:t>
      </w:r>
      <w:r w:rsidR="0038079F">
        <w:t xml:space="preserve"> Система терморегуляции состоит из периферических терморецепторов </w:t>
      </w:r>
      <w:r w:rsidR="004C5C04">
        <w:t>(</w:t>
      </w:r>
      <w:r w:rsidR="0038079F">
        <w:t>кожи, кровеносных сосудов</w:t>
      </w:r>
      <w:r w:rsidR="004C5C04">
        <w:t>) и центральных (</w:t>
      </w:r>
      <w:r w:rsidR="0038079F">
        <w:t>гипоталамуса, щитовидной железы, надпочечников</w:t>
      </w:r>
      <w:r w:rsidR="004C5C04">
        <w:t>)</w:t>
      </w:r>
      <w:r w:rsidR="0038079F">
        <w:t>. Образование тепла происходит в результате окислительных процессов во всех органах и тканях, но с различной активностью. Больше тепла образуют ткани, совершающие активную работу</w:t>
      </w:r>
      <w:r w:rsidR="0006294E">
        <w:t xml:space="preserve">, меньше – соединительная ткань, кости, хрящи. </w:t>
      </w:r>
    </w:p>
    <w:p w:rsidR="0006294E" w:rsidRDefault="0006294E" w:rsidP="0006294E">
      <w:pPr>
        <w:ind w:firstLine="360"/>
        <w:jc w:val="both"/>
      </w:pPr>
      <w:r>
        <w:t>В условиях высоких температур повышается теплоотдача.Пути теплоотдачи:</w:t>
      </w:r>
    </w:p>
    <w:p w:rsidR="0006294E" w:rsidRDefault="0006294E" w:rsidP="00345D4C">
      <w:pPr>
        <w:pStyle w:val="a4"/>
        <w:numPr>
          <w:ilvl w:val="0"/>
          <w:numId w:val="7"/>
        </w:numPr>
        <w:ind w:left="709" w:hanging="283"/>
        <w:jc w:val="both"/>
      </w:pPr>
      <w:r>
        <w:t>теплоизлучение – расширение кровеносных сосудов (гиперемия кожи - покраснение);</w:t>
      </w:r>
    </w:p>
    <w:p w:rsidR="0006294E" w:rsidRDefault="0006294E" w:rsidP="00345D4C">
      <w:pPr>
        <w:pStyle w:val="a4"/>
        <w:numPr>
          <w:ilvl w:val="0"/>
          <w:numId w:val="7"/>
        </w:numPr>
        <w:ind w:left="709" w:hanging="283"/>
        <w:jc w:val="both"/>
      </w:pPr>
      <w:r>
        <w:t>испарение влаги – за счет  потоотделения;</w:t>
      </w:r>
    </w:p>
    <w:p w:rsidR="0006294E" w:rsidRDefault="0006294E" w:rsidP="00345D4C">
      <w:pPr>
        <w:pStyle w:val="a4"/>
        <w:numPr>
          <w:ilvl w:val="0"/>
          <w:numId w:val="7"/>
        </w:numPr>
        <w:ind w:left="709" w:hanging="283"/>
        <w:jc w:val="both"/>
      </w:pPr>
      <w:r>
        <w:t>теплопроведение – отдача тепла окружающим предметам.</w:t>
      </w:r>
    </w:p>
    <w:p w:rsidR="00B37AA3" w:rsidRDefault="0006294E" w:rsidP="00E5710A">
      <w:pPr>
        <w:ind w:firstLine="360"/>
        <w:jc w:val="both"/>
      </w:pPr>
      <w:r>
        <w:t xml:space="preserve">При снижении Т окружающей среды теплообразование усиливается, </w:t>
      </w:r>
      <w:r w:rsidR="00B37AA3">
        <w:t xml:space="preserve">а </w:t>
      </w:r>
      <w:r>
        <w:t>теплоотдача уменьшается</w:t>
      </w:r>
      <w:r w:rsidR="00B37AA3">
        <w:t>:</w:t>
      </w:r>
    </w:p>
    <w:p w:rsidR="00B37AA3" w:rsidRDefault="00B37AA3" w:rsidP="00345D4C">
      <w:pPr>
        <w:pStyle w:val="a4"/>
        <w:numPr>
          <w:ilvl w:val="0"/>
          <w:numId w:val="8"/>
        </w:numPr>
        <w:jc w:val="both"/>
      </w:pPr>
      <w:r>
        <w:t>уменьшение  теплоизлучения за счет усиления сократительной способности мышц (дрожь, озноб, «гусиная кожа») и сужения</w:t>
      </w:r>
      <w:r w:rsidR="0006294E">
        <w:t xml:space="preserve"> кровеносных сосудов (бледность кожи</w:t>
      </w:r>
      <w:r>
        <w:t>);</w:t>
      </w:r>
    </w:p>
    <w:p w:rsidR="0006294E" w:rsidRDefault="00B37AA3" w:rsidP="00345D4C">
      <w:pPr>
        <w:pStyle w:val="a4"/>
        <w:numPr>
          <w:ilvl w:val="0"/>
          <w:numId w:val="8"/>
        </w:numPr>
        <w:jc w:val="both"/>
      </w:pPr>
      <w:r>
        <w:t>уменьшение испарения - за счет уменьшения потоотделения.</w:t>
      </w:r>
    </w:p>
    <w:p w:rsidR="00A029BB" w:rsidRDefault="00A029BB" w:rsidP="0006294E">
      <w:pPr>
        <w:jc w:val="both"/>
      </w:pPr>
      <w:r>
        <w:t xml:space="preserve">Температура тела человека зависит от возраста:  </w:t>
      </w:r>
    </w:p>
    <w:p w:rsidR="00A029BB" w:rsidRDefault="00A029BB" w:rsidP="00345D4C">
      <w:pPr>
        <w:pStyle w:val="a4"/>
        <w:numPr>
          <w:ilvl w:val="0"/>
          <w:numId w:val="9"/>
        </w:numPr>
        <w:jc w:val="both"/>
      </w:pPr>
      <w:r>
        <w:t>новорожденные – 36,8-37,2</w:t>
      </w:r>
      <w:r>
        <w:rPr>
          <w:vertAlign w:val="superscript"/>
        </w:rPr>
        <w:t>0</w:t>
      </w:r>
      <w:r w:rsidR="004C5C04">
        <w:t xml:space="preserve">С, - </w:t>
      </w:r>
      <w:r>
        <w:t xml:space="preserve"> обменные процессы интенсивны, а механизмы терморегуляции не совершенны;</w:t>
      </w:r>
    </w:p>
    <w:p w:rsidR="00A029BB" w:rsidRDefault="004C5C04" w:rsidP="00345D4C">
      <w:pPr>
        <w:pStyle w:val="a4"/>
        <w:numPr>
          <w:ilvl w:val="0"/>
          <w:numId w:val="9"/>
        </w:numPr>
        <w:jc w:val="both"/>
      </w:pPr>
      <w:r>
        <w:t>в</w:t>
      </w:r>
      <w:r w:rsidR="00A029BB">
        <w:t xml:space="preserve">зрослые - 36,0-37,0 </w:t>
      </w:r>
      <w:r w:rsidR="00A029BB">
        <w:rPr>
          <w:vertAlign w:val="superscript"/>
        </w:rPr>
        <w:t>0</w:t>
      </w:r>
      <w:r>
        <w:t>С;</w:t>
      </w:r>
    </w:p>
    <w:p w:rsidR="004C5C04" w:rsidRDefault="004C5C04" w:rsidP="00345D4C">
      <w:pPr>
        <w:pStyle w:val="a4"/>
        <w:numPr>
          <w:ilvl w:val="0"/>
          <w:numId w:val="9"/>
        </w:numPr>
        <w:jc w:val="both"/>
      </w:pPr>
      <w:r>
        <w:t xml:space="preserve">пожилые – 35,5-36,5 </w:t>
      </w:r>
      <w:r>
        <w:rPr>
          <w:vertAlign w:val="superscript"/>
        </w:rPr>
        <w:t>0</w:t>
      </w:r>
      <w:r>
        <w:t>С – обменные процессы медленнее.</w:t>
      </w:r>
    </w:p>
    <w:p w:rsidR="00A85E6B" w:rsidRPr="00A85E6B" w:rsidRDefault="00A029BB" w:rsidP="00A029BB">
      <w:pPr>
        <w:jc w:val="both"/>
      </w:pPr>
      <w:r>
        <w:t xml:space="preserve">Т в полости рта и в прямой кишке 36,7-37,3 </w:t>
      </w:r>
      <w:r>
        <w:rPr>
          <w:vertAlign w:val="superscript"/>
        </w:rPr>
        <w:t>0</w:t>
      </w:r>
      <w:r>
        <w:t>С</w:t>
      </w:r>
      <w:r w:rsidR="00A85E6B">
        <w:t>.Понижение Т ниже 35,5</w:t>
      </w:r>
      <w:r w:rsidR="00A85E6B">
        <w:rPr>
          <w:vertAlign w:val="superscript"/>
        </w:rPr>
        <w:t>0</w:t>
      </w:r>
      <w:r w:rsidR="00A85E6B">
        <w:t xml:space="preserve">с – гипотермия. </w:t>
      </w:r>
    </w:p>
    <w:p w:rsidR="00EE3801" w:rsidRDefault="00EE3801" w:rsidP="00FF79D5">
      <w:pPr>
        <w:jc w:val="both"/>
        <w:rPr>
          <w:b/>
          <w:i/>
        </w:rPr>
      </w:pPr>
    </w:p>
    <w:p w:rsidR="00051CBD" w:rsidRDefault="00DB3CD0" w:rsidP="00FF79D5">
      <w:pPr>
        <w:jc w:val="both"/>
      </w:pPr>
      <w:r w:rsidRPr="007E6330">
        <w:rPr>
          <w:b/>
          <w:i/>
        </w:rPr>
        <w:t>Лихорадка</w:t>
      </w:r>
      <w:r w:rsidR="004C5C04">
        <w:t xml:space="preserve"> (</w:t>
      </w:r>
      <w:r w:rsidR="00A85E6B">
        <w:t>гипертермия</w:t>
      </w:r>
      <w:r w:rsidR="004C5C04">
        <w:t>)</w:t>
      </w:r>
      <w:r w:rsidR="00A85E6B">
        <w:t xml:space="preserve"> - </w:t>
      </w:r>
      <w:r>
        <w:t>повышение температуры тела  выше 37,0</w:t>
      </w:r>
      <w:r>
        <w:rPr>
          <w:vertAlign w:val="superscript"/>
        </w:rPr>
        <w:t>0</w:t>
      </w:r>
      <w:r w:rsidR="00A85E6B">
        <w:t>С.  Это – защитно-приспособительная реакция организма в</w:t>
      </w:r>
      <w:r w:rsidR="001F5C78">
        <w:t xml:space="preserve"> ответ на воздействие «пирогенных факторов»</w:t>
      </w:r>
      <w:r w:rsidR="00A85E6B">
        <w:t xml:space="preserve"> - микробов, токсинов, продуктов распада собственных тканей организма. Пирогены вызывают в организме нарастание процессов</w:t>
      </w:r>
      <w:r w:rsidR="001F5C78">
        <w:t xml:space="preserve"> теплопродукции</w:t>
      </w:r>
      <w:r w:rsidR="00A85E6B">
        <w:t xml:space="preserve"> и снижение теплоотдачи, что ведет к накоплению тепла</w:t>
      </w:r>
      <w:r w:rsidR="001F5C78">
        <w:t>.</w:t>
      </w:r>
      <w:r w:rsidR="004A19F7">
        <w:t xml:space="preserve"> Гипертермия приводит к гибели микробов, к выработке факторов защиты организма. </w:t>
      </w:r>
    </w:p>
    <w:p w:rsidR="00EE3801" w:rsidRDefault="00EE3801" w:rsidP="00FF79D5">
      <w:pPr>
        <w:jc w:val="both"/>
        <w:rPr>
          <w:b/>
          <w:i/>
        </w:rPr>
      </w:pPr>
    </w:p>
    <w:p w:rsidR="001F5C78" w:rsidRPr="007E6330" w:rsidRDefault="001F5C78" w:rsidP="00FF79D5">
      <w:pPr>
        <w:jc w:val="both"/>
        <w:rPr>
          <w:b/>
          <w:i/>
        </w:rPr>
      </w:pPr>
      <w:r w:rsidRPr="007E6330">
        <w:rPr>
          <w:b/>
          <w:i/>
        </w:rPr>
        <w:t>Виды лихорадки</w:t>
      </w:r>
      <w:r w:rsidR="00D91433">
        <w:rPr>
          <w:b/>
          <w:i/>
        </w:rPr>
        <w:t xml:space="preserve"> по высоте Т тела</w:t>
      </w:r>
      <w:r w:rsidRPr="007E6330">
        <w:rPr>
          <w:b/>
          <w:i/>
        </w:rPr>
        <w:t>:</w:t>
      </w:r>
    </w:p>
    <w:p w:rsidR="001F5C78" w:rsidRDefault="001F5C78" w:rsidP="00345D4C">
      <w:pPr>
        <w:pStyle w:val="a4"/>
        <w:numPr>
          <w:ilvl w:val="0"/>
          <w:numId w:val="1"/>
        </w:numPr>
        <w:jc w:val="both"/>
      </w:pPr>
      <w:r w:rsidRPr="007C508A">
        <w:rPr>
          <w:b/>
          <w:i/>
        </w:rPr>
        <w:t>Субфебрильная</w:t>
      </w:r>
      <w:r>
        <w:t xml:space="preserve"> -  37,1-3-38,0</w:t>
      </w:r>
      <w:r>
        <w:rPr>
          <w:vertAlign w:val="superscript"/>
        </w:rPr>
        <w:t>0</w:t>
      </w:r>
      <w:r>
        <w:t>С.</w:t>
      </w:r>
    </w:p>
    <w:p w:rsidR="001F5C78" w:rsidRDefault="001F5C78" w:rsidP="00345D4C">
      <w:pPr>
        <w:pStyle w:val="a4"/>
        <w:numPr>
          <w:ilvl w:val="0"/>
          <w:numId w:val="1"/>
        </w:numPr>
        <w:jc w:val="both"/>
      </w:pPr>
      <w:r w:rsidRPr="007C508A">
        <w:rPr>
          <w:b/>
          <w:i/>
        </w:rPr>
        <w:t>Фебрильная</w:t>
      </w:r>
      <w:r>
        <w:t xml:space="preserve"> - 38,1-3-39,0</w:t>
      </w:r>
      <w:r>
        <w:rPr>
          <w:vertAlign w:val="superscript"/>
        </w:rPr>
        <w:t>0</w:t>
      </w:r>
      <w:r>
        <w:t>С.</w:t>
      </w:r>
    </w:p>
    <w:p w:rsidR="001F5C78" w:rsidRDefault="001F5C78" w:rsidP="00345D4C">
      <w:pPr>
        <w:pStyle w:val="a4"/>
        <w:numPr>
          <w:ilvl w:val="0"/>
          <w:numId w:val="1"/>
        </w:numPr>
        <w:jc w:val="both"/>
      </w:pPr>
      <w:r w:rsidRPr="007C508A">
        <w:rPr>
          <w:b/>
          <w:i/>
        </w:rPr>
        <w:t>Пиретическая (высокая)</w:t>
      </w:r>
      <w:r>
        <w:t xml:space="preserve"> - 39,1-3-41,0</w:t>
      </w:r>
      <w:r>
        <w:rPr>
          <w:vertAlign w:val="superscript"/>
        </w:rPr>
        <w:t>0</w:t>
      </w:r>
      <w:r>
        <w:t>С.</w:t>
      </w:r>
    </w:p>
    <w:p w:rsidR="001F5C78" w:rsidRDefault="001F5C78" w:rsidP="00345D4C">
      <w:pPr>
        <w:pStyle w:val="a4"/>
        <w:numPr>
          <w:ilvl w:val="0"/>
          <w:numId w:val="1"/>
        </w:numPr>
        <w:jc w:val="both"/>
      </w:pPr>
      <w:r w:rsidRPr="007C508A">
        <w:rPr>
          <w:b/>
          <w:i/>
        </w:rPr>
        <w:t>Гиперпиретическая (сверхвысокая)</w:t>
      </w:r>
      <w:r w:rsidR="007E6330">
        <w:t>–выше 41,0</w:t>
      </w:r>
      <w:r w:rsidR="007E6330">
        <w:rPr>
          <w:vertAlign w:val="superscript"/>
        </w:rPr>
        <w:t>0</w:t>
      </w:r>
      <w:r w:rsidR="007E6330">
        <w:t>С.</w:t>
      </w:r>
    </w:p>
    <w:p w:rsidR="00983D21" w:rsidRDefault="00983D21" w:rsidP="004C5C04">
      <w:pPr>
        <w:rPr>
          <w:b/>
        </w:rPr>
      </w:pPr>
    </w:p>
    <w:p w:rsidR="007E6330" w:rsidRPr="007C508A" w:rsidRDefault="007E6330" w:rsidP="00EE3801">
      <w:pPr>
        <w:jc w:val="center"/>
        <w:rPr>
          <w:b/>
        </w:rPr>
      </w:pPr>
      <w:r w:rsidRPr="007C508A">
        <w:rPr>
          <w:b/>
        </w:rPr>
        <w:t>Периоды лихорадки:</w:t>
      </w:r>
    </w:p>
    <w:p w:rsidR="007E6330" w:rsidRDefault="007E6330" w:rsidP="007E6330">
      <w:pPr>
        <w:jc w:val="both"/>
      </w:pPr>
      <w:r w:rsidRPr="00C971CC">
        <w:rPr>
          <w:b/>
          <w:i/>
        </w:rPr>
        <w:t>1 период</w:t>
      </w:r>
      <w:r>
        <w:t xml:space="preserve"> – подъема </w:t>
      </w:r>
      <w:r w:rsidR="001C47DC">
        <w:t>температуры тела</w:t>
      </w:r>
      <w:r>
        <w:t xml:space="preserve">. Теплопродукция преобладает над теплоотдачей. </w:t>
      </w:r>
    </w:p>
    <w:p w:rsidR="00A0786B" w:rsidRDefault="00E438C1" w:rsidP="007E6330">
      <w:pPr>
        <w:jc w:val="both"/>
      </w:pPr>
      <w:r>
        <w:t>У</w:t>
      </w:r>
      <w:r w:rsidR="007E6330">
        <w:t xml:space="preserve"> пациента озноб, общее</w:t>
      </w:r>
      <w:r>
        <w:t xml:space="preserve"> недомогание, разбитость, ломота</w:t>
      </w:r>
      <w:r w:rsidR="007E6330">
        <w:t xml:space="preserve"> в теле. При осмотре </w:t>
      </w:r>
      <w:r w:rsidR="00965BBA">
        <w:t xml:space="preserve">дрожь, </w:t>
      </w:r>
      <w:r w:rsidR="007E6330">
        <w:t xml:space="preserve">кожа </w:t>
      </w:r>
      <w:r w:rsidR="004C5C04">
        <w:t xml:space="preserve">бледная, </w:t>
      </w:r>
      <w:r w:rsidR="007E6330">
        <w:t>холодная наощупь.</w:t>
      </w:r>
    </w:p>
    <w:p w:rsidR="007E6330" w:rsidRDefault="007E6330" w:rsidP="007E6330">
      <w:pPr>
        <w:jc w:val="both"/>
      </w:pPr>
      <w:r w:rsidRPr="00A0786B">
        <w:rPr>
          <w:i/>
        </w:rPr>
        <w:t>Цель сестринского ухода</w:t>
      </w:r>
      <w:r w:rsidR="00A0786B">
        <w:t xml:space="preserve">: </w:t>
      </w:r>
      <w:r>
        <w:t>облегчить состояние</w:t>
      </w:r>
      <w:r w:rsidR="004C5C04">
        <w:t xml:space="preserve"> пациента</w:t>
      </w:r>
      <w:r>
        <w:t>.</w:t>
      </w:r>
    </w:p>
    <w:p w:rsidR="00A0786B" w:rsidRDefault="00A0786B" w:rsidP="00A0786B">
      <w:pPr>
        <w:jc w:val="center"/>
        <w:rPr>
          <w:i/>
        </w:rPr>
      </w:pPr>
      <w:r w:rsidRPr="004B7039">
        <w:rPr>
          <w:i/>
        </w:rPr>
        <w:t>План сестринск</w:t>
      </w:r>
      <w:r>
        <w:rPr>
          <w:i/>
        </w:rPr>
        <w:t>их вмешательств:</w:t>
      </w:r>
    </w:p>
    <w:p w:rsidR="006A7E61" w:rsidRPr="006A7E61" w:rsidRDefault="006A7E61" w:rsidP="00345D4C">
      <w:pPr>
        <w:pStyle w:val="a4"/>
        <w:numPr>
          <w:ilvl w:val="0"/>
          <w:numId w:val="11"/>
        </w:numPr>
        <w:rPr>
          <w:i/>
        </w:rPr>
      </w:pPr>
      <w:r>
        <w:t>Создать покой (постельный режим, тишина, приглушенный свет)</w:t>
      </w:r>
    </w:p>
    <w:p w:rsidR="006A7E61" w:rsidRPr="006A7E61" w:rsidRDefault="006A7E61" w:rsidP="00345D4C">
      <w:pPr>
        <w:pStyle w:val="a4"/>
        <w:numPr>
          <w:ilvl w:val="0"/>
          <w:numId w:val="11"/>
        </w:numPr>
        <w:rPr>
          <w:i/>
        </w:rPr>
      </w:pPr>
      <w:r>
        <w:lastRenderedPageBreak/>
        <w:t>Укрыть, применить грелки к ногам, обеспечить горячее питье</w:t>
      </w:r>
    </w:p>
    <w:p w:rsidR="006A7E61" w:rsidRPr="006A7E61" w:rsidRDefault="006A7E61" w:rsidP="00345D4C">
      <w:pPr>
        <w:pStyle w:val="a4"/>
        <w:numPr>
          <w:ilvl w:val="0"/>
          <w:numId w:val="11"/>
        </w:numPr>
        <w:rPr>
          <w:i/>
        </w:rPr>
      </w:pPr>
      <w:r>
        <w:t>В</w:t>
      </w:r>
      <w:r w:rsidRPr="00A0786B">
        <w:t>ести наблюдение за общим состоянием, Т, АД, пульсом, ЧДД</w:t>
      </w:r>
    </w:p>
    <w:p w:rsidR="00A0786B" w:rsidRDefault="00A0786B" w:rsidP="007E6330">
      <w:pPr>
        <w:jc w:val="both"/>
        <w:rPr>
          <w:i/>
        </w:rPr>
      </w:pPr>
    </w:p>
    <w:p w:rsidR="007E6330" w:rsidRDefault="007E6330" w:rsidP="007E6330">
      <w:pPr>
        <w:jc w:val="both"/>
      </w:pPr>
      <w:r w:rsidRPr="00C971CC">
        <w:rPr>
          <w:b/>
          <w:i/>
        </w:rPr>
        <w:t>2 период</w:t>
      </w:r>
      <w:r>
        <w:t xml:space="preserve"> – </w:t>
      </w:r>
      <w:r w:rsidR="001C47DC">
        <w:t>относительного постоянства температуры</w:t>
      </w:r>
      <w:r>
        <w:t xml:space="preserve">. Теплопродукция </w:t>
      </w:r>
      <w:r w:rsidR="001C47DC">
        <w:t>уравновешивается с нарастающей</w:t>
      </w:r>
      <w:r>
        <w:t xml:space="preserve"> теплоотдачей. </w:t>
      </w:r>
    </w:p>
    <w:p w:rsidR="004B7039" w:rsidRDefault="00E438C1" w:rsidP="007E6330">
      <w:pPr>
        <w:jc w:val="both"/>
      </w:pPr>
      <w:r>
        <w:t>У</w:t>
      </w:r>
      <w:r w:rsidR="007E6330">
        <w:t xml:space="preserve"> пациента </w:t>
      </w:r>
      <w:r w:rsidR="001C47DC">
        <w:t>жар, снижение аппетита, сухость во рту</w:t>
      </w:r>
      <w:r w:rsidR="007E6330">
        <w:t xml:space="preserve">. При осмотре </w:t>
      </w:r>
      <w:r w:rsidR="001C47DC">
        <w:t xml:space="preserve">гиперемия лица, кожа горячая. При высокой </w:t>
      </w:r>
      <w:r w:rsidR="00965BBA">
        <w:t>Т</w:t>
      </w:r>
      <w:r w:rsidR="001A7012">
        <w:t xml:space="preserve"> возможны бред, </w:t>
      </w:r>
      <w:r w:rsidR="001C47DC">
        <w:t>галлюцинации.</w:t>
      </w:r>
    </w:p>
    <w:p w:rsidR="007E6330" w:rsidRDefault="004B7039" w:rsidP="007E6330">
      <w:pPr>
        <w:jc w:val="both"/>
      </w:pPr>
      <w:r w:rsidRPr="004B7039">
        <w:rPr>
          <w:i/>
        </w:rPr>
        <w:t>Цель сестринского ухода:</w:t>
      </w:r>
      <w:r w:rsidR="00907902">
        <w:rPr>
          <w:i/>
        </w:rPr>
        <w:t xml:space="preserve"> </w:t>
      </w:r>
      <w:r w:rsidR="001C47DC">
        <w:t>способствовать</w:t>
      </w:r>
      <w:r w:rsidR="00E438C1">
        <w:t xml:space="preserve"> снижению Т,</w:t>
      </w:r>
      <w:r w:rsidR="00E5710A">
        <w:t xml:space="preserve"> предотвращать осложнения</w:t>
      </w:r>
      <w:r w:rsidR="007E6330">
        <w:t>.</w:t>
      </w:r>
    </w:p>
    <w:p w:rsidR="004B7039" w:rsidRDefault="004B7039" w:rsidP="004B7039">
      <w:pPr>
        <w:jc w:val="center"/>
        <w:rPr>
          <w:i/>
        </w:rPr>
      </w:pPr>
      <w:r w:rsidRPr="004B7039">
        <w:rPr>
          <w:i/>
        </w:rPr>
        <w:t>План сестринск</w:t>
      </w:r>
      <w:r w:rsidR="00A0786B">
        <w:rPr>
          <w:i/>
        </w:rPr>
        <w:t>их вмешательств:</w:t>
      </w:r>
    </w:p>
    <w:p w:rsidR="006A7E61" w:rsidRPr="006A7E61" w:rsidRDefault="006A7E61" w:rsidP="00345D4C">
      <w:pPr>
        <w:pStyle w:val="a4"/>
        <w:numPr>
          <w:ilvl w:val="0"/>
          <w:numId w:val="12"/>
        </w:numPr>
        <w:rPr>
          <w:i/>
        </w:rPr>
      </w:pPr>
      <w:r>
        <w:t>Обеспечить условия для соблюдения постельного режима</w:t>
      </w:r>
    </w:p>
    <w:p w:rsidR="006A7E61" w:rsidRPr="006A7E61" w:rsidRDefault="006A7E61" w:rsidP="00345D4C">
      <w:pPr>
        <w:pStyle w:val="a4"/>
        <w:numPr>
          <w:ilvl w:val="0"/>
          <w:numId w:val="12"/>
        </w:numPr>
        <w:rPr>
          <w:i/>
        </w:rPr>
      </w:pPr>
      <w:r>
        <w:t>Укрыть пациента легкой простыней, обдувать его тело вентилятором</w:t>
      </w:r>
    </w:p>
    <w:p w:rsidR="006A7E61" w:rsidRPr="006A7E61" w:rsidRDefault="006A7E61" w:rsidP="00345D4C">
      <w:pPr>
        <w:pStyle w:val="a4"/>
        <w:numPr>
          <w:ilvl w:val="0"/>
          <w:numId w:val="12"/>
        </w:numPr>
        <w:rPr>
          <w:i/>
        </w:rPr>
      </w:pPr>
      <w:r>
        <w:t>Обтирать кожу легкоиспаряющимися жидкостями (растворы спирта, уксуса)</w:t>
      </w:r>
    </w:p>
    <w:p w:rsidR="00907902" w:rsidRPr="00907902" w:rsidRDefault="00907902" w:rsidP="00345D4C">
      <w:pPr>
        <w:pStyle w:val="a4"/>
        <w:numPr>
          <w:ilvl w:val="0"/>
          <w:numId w:val="12"/>
        </w:numPr>
        <w:rPr>
          <w:i/>
        </w:rPr>
      </w:pPr>
      <w:r>
        <w:t>П</w:t>
      </w:r>
      <w:r w:rsidR="006A7E61">
        <w:t xml:space="preserve">узырь со  льдом к </w:t>
      </w:r>
      <w:r>
        <w:t>крупным сосудам</w:t>
      </w:r>
      <w:r w:rsidRPr="00907902">
        <w:t xml:space="preserve"> </w:t>
      </w:r>
    </w:p>
    <w:p w:rsidR="006A7E61" w:rsidRPr="006A7E61" w:rsidRDefault="00907902" w:rsidP="00345D4C">
      <w:pPr>
        <w:pStyle w:val="a4"/>
        <w:numPr>
          <w:ilvl w:val="0"/>
          <w:numId w:val="12"/>
        </w:numPr>
        <w:rPr>
          <w:i/>
        </w:rPr>
      </w:pPr>
      <w:r>
        <w:t>Холодный компресс на лоб</w:t>
      </w:r>
    </w:p>
    <w:p w:rsidR="006A7E61" w:rsidRPr="006A7E61" w:rsidRDefault="006A7E61" w:rsidP="00345D4C">
      <w:pPr>
        <w:pStyle w:val="a4"/>
        <w:numPr>
          <w:ilvl w:val="0"/>
          <w:numId w:val="12"/>
        </w:numPr>
        <w:rPr>
          <w:i/>
        </w:rPr>
      </w:pPr>
      <w:r>
        <w:t>Обеспечить прохладным питьем – не менее 2л</w:t>
      </w:r>
    </w:p>
    <w:p w:rsidR="006A7E61" w:rsidRPr="006A7E61" w:rsidRDefault="006A7E61" w:rsidP="00345D4C">
      <w:pPr>
        <w:pStyle w:val="a4"/>
        <w:numPr>
          <w:ilvl w:val="0"/>
          <w:numId w:val="12"/>
        </w:numPr>
        <w:rPr>
          <w:i/>
        </w:rPr>
      </w:pPr>
      <w:r>
        <w:t>Кормить жидкой, полужидкой легкоусвояемой пищей  5-6 раз в день</w:t>
      </w:r>
    </w:p>
    <w:p w:rsidR="006A7E61" w:rsidRPr="006A7E61" w:rsidRDefault="006A7E61" w:rsidP="00345D4C">
      <w:pPr>
        <w:pStyle w:val="a4"/>
        <w:numPr>
          <w:ilvl w:val="0"/>
          <w:numId w:val="12"/>
        </w:numPr>
        <w:rPr>
          <w:i/>
        </w:rPr>
      </w:pPr>
      <w:r>
        <w:t>Орошать слизистую полости рта и губы водой, смазывать губы глицерином, обрабатывать трещины на губах антисепическими растворами</w:t>
      </w:r>
    </w:p>
    <w:p w:rsidR="006A7E61" w:rsidRDefault="006A7E61" w:rsidP="00345D4C">
      <w:pPr>
        <w:pStyle w:val="a4"/>
        <w:numPr>
          <w:ilvl w:val="0"/>
          <w:numId w:val="12"/>
        </w:numPr>
      </w:pPr>
      <w:r>
        <w:t>Вести динамичное наблюдение за общим состоянием, Т, АД, пульсом, ЧДД</w:t>
      </w:r>
    </w:p>
    <w:p w:rsidR="006A7E61" w:rsidRDefault="006A7E61" w:rsidP="00345D4C">
      <w:pPr>
        <w:pStyle w:val="a4"/>
        <w:numPr>
          <w:ilvl w:val="0"/>
          <w:numId w:val="12"/>
        </w:numPr>
      </w:pPr>
      <w:r>
        <w:t>Контролировать поведенческие реакции и физиологические отправления (особенно диурез)</w:t>
      </w:r>
    </w:p>
    <w:p w:rsidR="006A7E61" w:rsidRDefault="006A7E61" w:rsidP="00345D4C">
      <w:pPr>
        <w:pStyle w:val="a4"/>
        <w:numPr>
          <w:ilvl w:val="0"/>
          <w:numId w:val="12"/>
        </w:numPr>
      </w:pPr>
      <w:r>
        <w:t>По назначению врача при Т выше 3</w:t>
      </w:r>
      <w:r w:rsidR="00907902">
        <w:t>8</w:t>
      </w:r>
      <w:r w:rsidRPr="006A7E61">
        <w:rPr>
          <w:vertAlign w:val="superscript"/>
        </w:rPr>
        <w:t>0</w:t>
      </w:r>
      <w:r>
        <w:t>С вводить жаропонижающие средства</w:t>
      </w:r>
    </w:p>
    <w:p w:rsidR="00907902" w:rsidRDefault="00907902" w:rsidP="00345D4C">
      <w:pPr>
        <w:pStyle w:val="a4"/>
        <w:numPr>
          <w:ilvl w:val="0"/>
          <w:numId w:val="12"/>
        </w:numPr>
      </w:pPr>
      <w:r>
        <w:t>При возникновении бреда и галлюцинаций - обеспечить индивидуальный пост.</w:t>
      </w:r>
    </w:p>
    <w:p w:rsidR="006A7E61" w:rsidRPr="004B7039" w:rsidRDefault="006A7E61" w:rsidP="004B7039">
      <w:pPr>
        <w:jc w:val="center"/>
        <w:rPr>
          <w:i/>
        </w:rPr>
      </w:pPr>
    </w:p>
    <w:p w:rsidR="002479A0" w:rsidRDefault="00C971CC" w:rsidP="00C832F0">
      <w:pPr>
        <w:pStyle w:val="a4"/>
        <w:ind w:left="0"/>
        <w:jc w:val="both"/>
      </w:pPr>
      <w:r w:rsidRPr="00C832F0">
        <w:rPr>
          <w:b/>
          <w:i/>
        </w:rPr>
        <w:t>3 период</w:t>
      </w:r>
      <w:r>
        <w:t xml:space="preserve"> – снижение температуры тела. Теплопродукция уменьшена по сравнению с теплоотдачей. </w:t>
      </w:r>
      <w:r w:rsidR="0052525A">
        <w:t xml:space="preserve"> Температура тела может снижаться постепенно (</w:t>
      </w:r>
      <w:r w:rsidR="0052525A" w:rsidRPr="00C832F0">
        <w:rPr>
          <w:b/>
          <w:i/>
        </w:rPr>
        <w:t>лизис</w:t>
      </w:r>
      <w:r w:rsidR="0052525A">
        <w:t>)</w:t>
      </w:r>
      <w:r w:rsidR="002B526A">
        <w:t xml:space="preserve"> – оптимально для пациента. Другой вариант - снижение Т </w:t>
      </w:r>
      <w:r w:rsidR="0052525A">
        <w:t xml:space="preserve"> резк</w:t>
      </w:r>
      <w:r w:rsidR="002B526A">
        <w:t>о, в течение нескольких часов (</w:t>
      </w:r>
      <w:r w:rsidR="0052525A" w:rsidRPr="00C832F0">
        <w:rPr>
          <w:b/>
          <w:i/>
        </w:rPr>
        <w:t>кризис</w:t>
      </w:r>
      <w:r w:rsidR="002B526A">
        <w:t>) – может осложниться снижением сосудистого тонуса, резким падением АД, вплоть до коллапса.</w:t>
      </w:r>
    </w:p>
    <w:p w:rsidR="008C07F2" w:rsidRDefault="008C07F2" w:rsidP="00907902">
      <w:pPr>
        <w:jc w:val="both"/>
        <w:rPr>
          <w:b/>
          <w:i/>
        </w:rPr>
      </w:pPr>
    </w:p>
    <w:p w:rsidR="00907902" w:rsidRPr="00CA40EF" w:rsidRDefault="00907902" w:rsidP="00907902">
      <w:pPr>
        <w:jc w:val="both"/>
        <w:rPr>
          <w:b/>
          <w:i/>
        </w:rPr>
      </w:pPr>
      <w:r w:rsidRPr="00CA40EF">
        <w:rPr>
          <w:b/>
          <w:i/>
        </w:rPr>
        <w:t>Сестринские вмешательства при лизисе:</w:t>
      </w:r>
    </w:p>
    <w:p w:rsidR="00907902" w:rsidRDefault="00907902" w:rsidP="00907902">
      <w:pPr>
        <w:jc w:val="both"/>
      </w:pPr>
      <w:r w:rsidRPr="00CA40EF">
        <w:rPr>
          <w:i/>
        </w:rPr>
        <w:t>Цель сестринского ухода</w:t>
      </w:r>
      <w:r>
        <w:t>: создание комфортных условий, не допустить осложнений</w:t>
      </w:r>
    </w:p>
    <w:p w:rsidR="00907902" w:rsidRPr="004B7039" w:rsidRDefault="00907902" w:rsidP="00907902">
      <w:pPr>
        <w:jc w:val="center"/>
        <w:rPr>
          <w:i/>
        </w:rPr>
      </w:pPr>
      <w:r w:rsidRPr="004B7039">
        <w:rPr>
          <w:i/>
        </w:rPr>
        <w:t>План сестринск</w:t>
      </w:r>
      <w:r>
        <w:rPr>
          <w:i/>
        </w:rPr>
        <w:t>их вмешательств:</w:t>
      </w:r>
    </w:p>
    <w:p w:rsidR="009D1B38" w:rsidRPr="009D1B38" w:rsidRDefault="009D1B38" w:rsidP="00345D4C">
      <w:pPr>
        <w:pStyle w:val="a4"/>
        <w:numPr>
          <w:ilvl w:val="0"/>
          <w:numId w:val="14"/>
        </w:numPr>
        <w:jc w:val="both"/>
        <w:rPr>
          <w:b/>
          <w:i/>
        </w:rPr>
      </w:pPr>
      <w:r>
        <w:t>Исключить сквозняки, провести обработку кожи (обтереть)</w:t>
      </w:r>
    </w:p>
    <w:p w:rsidR="00907902" w:rsidRDefault="00907902" w:rsidP="00345D4C">
      <w:pPr>
        <w:pStyle w:val="a4"/>
        <w:numPr>
          <w:ilvl w:val="0"/>
          <w:numId w:val="14"/>
        </w:numPr>
        <w:jc w:val="both"/>
        <w:rPr>
          <w:b/>
          <w:i/>
        </w:rPr>
      </w:pPr>
      <w:r>
        <w:t>Обеспечить смену нательного и постельного белья при необходимости, исключить сквозняки</w:t>
      </w:r>
    </w:p>
    <w:p w:rsidR="00907902" w:rsidRDefault="00907902" w:rsidP="00345D4C">
      <w:pPr>
        <w:pStyle w:val="a4"/>
        <w:numPr>
          <w:ilvl w:val="0"/>
          <w:numId w:val="14"/>
        </w:numPr>
        <w:jc w:val="both"/>
        <w:rPr>
          <w:b/>
          <w:i/>
        </w:rPr>
      </w:pPr>
      <w:r>
        <w:t>Обеспечить адекватное питье и питание</w:t>
      </w:r>
    </w:p>
    <w:p w:rsidR="00907902" w:rsidRDefault="00907902" w:rsidP="00345D4C">
      <w:pPr>
        <w:pStyle w:val="a4"/>
        <w:numPr>
          <w:ilvl w:val="0"/>
          <w:numId w:val="14"/>
        </w:numPr>
        <w:jc w:val="both"/>
        <w:rPr>
          <w:b/>
          <w:i/>
        </w:rPr>
      </w:pPr>
      <w:r>
        <w:t>В</w:t>
      </w:r>
      <w:r w:rsidRPr="00A0786B">
        <w:t>ести наблюдение за общим состоянием, Т, АД, пульсом, ЧДД.</w:t>
      </w:r>
    </w:p>
    <w:p w:rsidR="00907902" w:rsidRDefault="00907902" w:rsidP="00C832F0">
      <w:pPr>
        <w:pStyle w:val="a4"/>
        <w:ind w:left="0"/>
        <w:jc w:val="both"/>
        <w:rPr>
          <w:b/>
          <w:i/>
        </w:rPr>
      </w:pPr>
    </w:p>
    <w:p w:rsidR="00C971CC" w:rsidRDefault="002B526A" w:rsidP="00C832F0">
      <w:pPr>
        <w:pStyle w:val="a4"/>
        <w:ind w:left="0"/>
        <w:jc w:val="both"/>
      </w:pPr>
      <w:r w:rsidRPr="00C832F0">
        <w:rPr>
          <w:b/>
          <w:i/>
        </w:rPr>
        <w:t>Коллапс</w:t>
      </w:r>
      <w:r>
        <w:t xml:space="preserve"> – проявление острой сосудистой недостаточности с резким снижением АД и расстройством периферического кровообращения. </w:t>
      </w:r>
      <w:r w:rsidR="00E438C1">
        <w:t>П</w:t>
      </w:r>
      <w:r>
        <w:t>роявления</w:t>
      </w:r>
      <w:r w:rsidR="002479A0">
        <w:t xml:space="preserve"> коллапса</w:t>
      </w:r>
      <w:r>
        <w:t>: слабость, головокружение, шум в ушах, снижение остроты зрения. Кожа пациента блед</w:t>
      </w:r>
      <w:r w:rsidR="00F30965">
        <w:t xml:space="preserve">ная, липкий пот, пульс учащен, </w:t>
      </w:r>
      <w:r>
        <w:t>нитевидный, АД резко снижено</w:t>
      </w:r>
      <w:r w:rsidR="00F30965">
        <w:t xml:space="preserve"> (систолическое до 80мм. рт. </w:t>
      </w:r>
      <w:r w:rsidR="00E438C1">
        <w:t>с</w:t>
      </w:r>
      <w:r w:rsidR="00F30965">
        <w:t>т.).</w:t>
      </w:r>
      <w:r w:rsidR="0052525A">
        <w:t xml:space="preserve">. </w:t>
      </w:r>
    </w:p>
    <w:p w:rsidR="002479A0" w:rsidRDefault="002479A0" w:rsidP="00C971CC">
      <w:pPr>
        <w:jc w:val="both"/>
        <w:rPr>
          <w:b/>
          <w:i/>
        </w:rPr>
      </w:pPr>
    </w:p>
    <w:p w:rsidR="00C971CC" w:rsidRDefault="00C971CC" w:rsidP="00C971CC">
      <w:pPr>
        <w:jc w:val="both"/>
        <w:rPr>
          <w:b/>
          <w:i/>
        </w:rPr>
      </w:pPr>
      <w:r w:rsidRPr="00CA40EF">
        <w:rPr>
          <w:b/>
          <w:i/>
        </w:rPr>
        <w:t>Сестринские вмешательства</w:t>
      </w:r>
      <w:r w:rsidR="00E438C1" w:rsidRPr="00CA40EF">
        <w:rPr>
          <w:b/>
          <w:i/>
        </w:rPr>
        <w:t xml:space="preserve"> при кризисе</w:t>
      </w:r>
      <w:r w:rsidRPr="00CA40EF">
        <w:rPr>
          <w:b/>
          <w:i/>
        </w:rPr>
        <w:t>:</w:t>
      </w:r>
    </w:p>
    <w:p w:rsidR="00CA40EF" w:rsidRDefault="00CA40EF" w:rsidP="00CA40EF">
      <w:pPr>
        <w:jc w:val="both"/>
      </w:pPr>
      <w:r w:rsidRPr="00CA40EF">
        <w:rPr>
          <w:i/>
        </w:rPr>
        <w:t>Цель сестринского ухода</w:t>
      </w:r>
      <w:r>
        <w:t xml:space="preserve">: не допустить </w:t>
      </w:r>
      <w:r w:rsidR="005D46B7">
        <w:t>острую сосудистую недостаточность</w:t>
      </w:r>
    </w:p>
    <w:p w:rsidR="00CA40EF" w:rsidRDefault="00CA40EF" w:rsidP="00CA40EF">
      <w:pPr>
        <w:jc w:val="center"/>
        <w:rPr>
          <w:i/>
        </w:rPr>
      </w:pPr>
      <w:r w:rsidRPr="004B7039">
        <w:rPr>
          <w:i/>
        </w:rPr>
        <w:t>План сестринск</w:t>
      </w:r>
      <w:r>
        <w:rPr>
          <w:i/>
        </w:rPr>
        <w:t>их вмешательств:</w:t>
      </w:r>
    </w:p>
    <w:p w:rsidR="00907902" w:rsidRPr="009D1B38" w:rsidRDefault="009D1B38" w:rsidP="00345D4C">
      <w:pPr>
        <w:pStyle w:val="a4"/>
        <w:numPr>
          <w:ilvl w:val="0"/>
          <w:numId w:val="13"/>
        </w:numPr>
        <w:rPr>
          <w:i/>
        </w:rPr>
      </w:pPr>
      <w:r>
        <w:t>Вызвать врача через посредника</w:t>
      </w:r>
    </w:p>
    <w:p w:rsidR="00907902" w:rsidRPr="009D1B38" w:rsidRDefault="009D1B38" w:rsidP="00345D4C">
      <w:pPr>
        <w:pStyle w:val="a4"/>
        <w:numPr>
          <w:ilvl w:val="0"/>
          <w:numId w:val="13"/>
        </w:numPr>
        <w:rPr>
          <w:i/>
        </w:rPr>
      </w:pPr>
      <w:r>
        <w:t>Уложить пациента горизонтально, без подушки</w:t>
      </w:r>
    </w:p>
    <w:p w:rsidR="00907902" w:rsidRPr="009D1B38" w:rsidRDefault="009D1B38" w:rsidP="00345D4C">
      <w:pPr>
        <w:pStyle w:val="a4"/>
        <w:numPr>
          <w:ilvl w:val="0"/>
          <w:numId w:val="13"/>
        </w:numPr>
        <w:rPr>
          <w:i/>
        </w:rPr>
      </w:pPr>
      <w:r>
        <w:t>Укрыть, приложить к ступням грелку</w:t>
      </w:r>
    </w:p>
    <w:p w:rsidR="00907902" w:rsidRPr="009D1B38" w:rsidRDefault="009D1B38" w:rsidP="00345D4C">
      <w:pPr>
        <w:pStyle w:val="a4"/>
        <w:numPr>
          <w:ilvl w:val="0"/>
          <w:numId w:val="13"/>
        </w:numPr>
        <w:rPr>
          <w:i/>
        </w:rPr>
      </w:pPr>
      <w:r>
        <w:t>Напоить горячим</w:t>
      </w:r>
      <w:r w:rsidR="008C07F2">
        <w:t>,</w:t>
      </w:r>
      <w:r>
        <w:t xml:space="preserve"> крепким</w:t>
      </w:r>
      <w:r w:rsidR="008C07F2">
        <w:t>, сладким</w:t>
      </w:r>
      <w:r>
        <w:t xml:space="preserve"> чаем</w:t>
      </w:r>
      <w:r w:rsidR="008C07F2">
        <w:t xml:space="preserve"> или</w:t>
      </w:r>
      <w:r w:rsidR="008C07F2" w:rsidRPr="008C07F2">
        <w:t xml:space="preserve"> </w:t>
      </w:r>
      <w:r w:rsidR="008C07F2">
        <w:t>кофе,</w:t>
      </w:r>
    </w:p>
    <w:p w:rsidR="00907902" w:rsidRDefault="009D1B38" w:rsidP="00345D4C">
      <w:pPr>
        <w:pStyle w:val="a4"/>
        <w:numPr>
          <w:ilvl w:val="0"/>
          <w:numId w:val="13"/>
        </w:numPr>
      </w:pPr>
      <w:r>
        <w:t>Контролировать гемодинамические показатели (пульс, АД)</w:t>
      </w:r>
    </w:p>
    <w:p w:rsidR="009D1B38" w:rsidRDefault="009D1B38" w:rsidP="00345D4C">
      <w:pPr>
        <w:pStyle w:val="a4"/>
        <w:numPr>
          <w:ilvl w:val="0"/>
          <w:numId w:val="13"/>
        </w:numPr>
      </w:pPr>
      <w:r>
        <w:t>Приготовить и ввести по назначению врача препараты, повышающие АД</w:t>
      </w:r>
    </w:p>
    <w:p w:rsidR="009D1B38" w:rsidRPr="009D1B38" w:rsidRDefault="009D1B38" w:rsidP="00345D4C">
      <w:pPr>
        <w:pStyle w:val="a4"/>
        <w:numPr>
          <w:ilvl w:val="0"/>
          <w:numId w:val="13"/>
        </w:numPr>
        <w:jc w:val="both"/>
        <w:rPr>
          <w:b/>
          <w:i/>
        </w:rPr>
      </w:pPr>
      <w:r>
        <w:t>Исключить сквозняки, провести обработку кожи (обтереть)</w:t>
      </w:r>
    </w:p>
    <w:p w:rsidR="009D1B38" w:rsidRDefault="009D1B38" w:rsidP="00345D4C">
      <w:pPr>
        <w:pStyle w:val="a4"/>
        <w:numPr>
          <w:ilvl w:val="0"/>
          <w:numId w:val="13"/>
        </w:numPr>
      </w:pPr>
      <w:r>
        <w:t>Сменить нательное, постельное белье.</w:t>
      </w:r>
    </w:p>
    <w:p w:rsidR="00457336" w:rsidRDefault="00457336" w:rsidP="00457336">
      <w:pPr>
        <w:ind w:firstLine="708"/>
        <w:jc w:val="both"/>
      </w:pPr>
      <w:r w:rsidRPr="00D2601E">
        <w:rPr>
          <w:b/>
        </w:rPr>
        <w:lastRenderedPageBreak/>
        <w:t>Дыхание</w:t>
      </w:r>
      <w:r>
        <w:t xml:space="preserve"> – жизненно важная потребность человека, процесс,  обеспечивающий непрерывное поступление в организм кислорода и выведение наружу углекислого газа и водяных паров.</w:t>
      </w:r>
    </w:p>
    <w:p w:rsidR="00457336" w:rsidRPr="00D2601E" w:rsidRDefault="00457336" w:rsidP="00457336">
      <w:pPr>
        <w:jc w:val="both"/>
        <w:rPr>
          <w:b/>
          <w:i/>
        </w:rPr>
      </w:pPr>
      <w:r w:rsidRPr="00D2601E">
        <w:rPr>
          <w:b/>
          <w:i/>
        </w:rPr>
        <w:t xml:space="preserve">Виды дыхания: </w:t>
      </w:r>
    </w:p>
    <w:p w:rsidR="00457336" w:rsidRDefault="00457336" w:rsidP="00345D4C">
      <w:pPr>
        <w:pStyle w:val="a4"/>
        <w:numPr>
          <w:ilvl w:val="0"/>
          <w:numId w:val="3"/>
        </w:numPr>
        <w:jc w:val="both"/>
      </w:pPr>
      <w:r w:rsidRPr="00D2601E">
        <w:rPr>
          <w:b/>
          <w:i/>
        </w:rPr>
        <w:t>внешнее</w:t>
      </w:r>
      <w:r>
        <w:t xml:space="preserve"> – легочное – доставка кислорода в кровь;</w:t>
      </w:r>
    </w:p>
    <w:p w:rsidR="00457336" w:rsidRDefault="00457336" w:rsidP="00345D4C">
      <w:pPr>
        <w:pStyle w:val="a4"/>
        <w:numPr>
          <w:ilvl w:val="0"/>
          <w:numId w:val="3"/>
        </w:numPr>
        <w:jc w:val="both"/>
      </w:pPr>
      <w:r w:rsidRPr="00D2601E">
        <w:rPr>
          <w:b/>
          <w:i/>
        </w:rPr>
        <w:t>внутреннее</w:t>
      </w:r>
      <w:r>
        <w:t xml:space="preserve"> – перенос кислорода из крови к органам и тканям.</w:t>
      </w:r>
    </w:p>
    <w:p w:rsidR="00457336" w:rsidRDefault="00457336" w:rsidP="00457336">
      <w:pPr>
        <w:pStyle w:val="a4"/>
        <w:jc w:val="center"/>
        <w:rPr>
          <w:b/>
        </w:rPr>
      </w:pPr>
    </w:p>
    <w:p w:rsidR="00457336" w:rsidRPr="00BB1DA5" w:rsidRDefault="00457336" w:rsidP="00457336">
      <w:pPr>
        <w:pStyle w:val="a4"/>
        <w:jc w:val="center"/>
        <w:rPr>
          <w:b/>
        </w:rPr>
      </w:pPr>
      <w:r w:rsidRPr="00BB1DA5">
        <w:rPr>
          <w:b/>
        </w:rPr>
        <w:t>Характеристики дыхания</w:t>
      </w:r>
      <w:r>
        <w:rPr>
          <w:b/>
        </w:rPr>
        <w:t>, определяемые при его оценке</w:t>
      </w:r>
    </w:p>
    <w:tbl>
      <w:tblPr>
        <w:tblStyle w:val="a5"/>
        <w:tblW w:w="0" w:type="auto"/>
        <w:tblLook w:val="04A0"/>
      </w:tblPr>
      <w:tblGrid>
        <w:gridCol w:w="4077"/>
        <w:gridCol w:w="1560"/>
        <w:gridCol w:w="5103"/>
      </w:tblGrid>
      <w:tr w:rsidR="00457336" w:rsidTr="008C07F2">
        <w:tc>
          <w:tcPr>
            <w:tcW w:w="4077" w:type="dxa"/>
          </w:tcPr>
          <w:p w:rsidR="00457336" w:rsidRPr="0004069A" w:rsidRDefault="00457336" w:rsidP="00030B5F">
            <w:pPr>
              <w:jc w:val="center"/>
              <w:rPr>
                <w:b/>
                <w:i/>
                <w:sz w:val="24"/>
                <w:szCs w:val="24"/>
              </w:rPr>
            </w:pPr>
            <w:r w:rsidRPr="0004069A">
              <w:rPr>
                <w:b/>
                <w:i/>
                <w:sz w:val="24"/>
                <w:szCs w:val="24"/>
              </w:rPr>
              <w:t>Характеристики</w:t>
            </w:r>
          </w:p>
        </w:tc>
        <w:tc>
          <w:tcPr>
            <w:tcW w:w="1560" w:type="dxa"/>
          </w:tcPr>
          <w:p w:rsidR="00457336" w:rsidRPr="0004069A" w:rsidRDefault="00457336" w:rsidP="00030B5F">
            <w:pPr>
              <w:jc w:val="center"/>
              <w:rPr>
                <w:b/>
                <w:i/>
                <w:sz w:val="24"/>
                <w:szCs w:val="24"/>
              </w:rPr>
            </w:pPr>
            <w:r w:rsidRPr="0004069A">
              <w:rPr>
                <w:b/>
                <w:i/>
                <w:sz w:val="24"/>
                <w:szCs w:val="24"/>
              </w:rPr>
              <w:t>У здорового</w:t>
            </w:r>
          </w:p>
        </w:tc>
        <w:tc>
          <w:tcPr>
            <w:tcW w:w="5103" w:type="dxa"/>
          </w:tcPr>
          <w:p w:rsidR="00457336" w:rsidRPr="0004069A" w:rsidRDefault="00457336" w:rsidP="00030B5F">
            <w:pPr>
              <w:jc w:val="center"/>
              <w:rPr>
                <w:b/>
                <w:i/>
                <w:sz w:val="24"/>
                <w:szCs w:val="24"/>
              </w:rPr>
            </w:pPr>
            <w:r w:rsidRPr="0004069A">
              <w:rPr>
                <w:b/>
                <w:i/>
                <w:sz w:val="24"/>
                <w:szCs w:val="24"/>
              </w:rPr>
              <w:t>В патологии</w:t>
            </w:r>
          </w:p>
        </w:tc>
      </w:tr>
      <w:tr w:rsidR="00457336" w:rsidTr="008C07F2">
        <w:tc>
          <w:tcPr>
            <w:tcW w:w="4077" w:type="dxa"/>
          </w:tcPr>
          <w:p w:rsidR="00457336" w:rsidRPr="0004069A" w:rsidRDefault="00457336" w:rsidP="00030B5F">
            <w:pPr>
              <w:jc w:val="both"/>
              <w:rPr>
                <w:sz w:val="24"/>
                <w:szCs w:val="24"/>
              </w:rPr>
            </w:pPr>
            <w:r w:rsidRPr="0004069A">
              <w:rPr>
                <w:b/>
                <w:i/>
                <w:sz w:val="24"/>
                <w:szCs w:val="24"/>
              </w:rPr>
              <w:t>Ритмичность</w:t>
            </w:r>
            <w:r w:rsidRPr="0004069A">
              <w:rPr>
                <w:sz w:val="24"/>
                <w:szCs w:val="24"/>
              </w:rPr>
              <w:t xml:space="preserve"> – регулярность вдохов и выдохов через определенные промежутки времени</w:t>
            </w:r>
          </w:p>
        </w:tc>
        <w:tc>
          <w:tcPr>
            <w:tcW w:w="1560" w:type="dxa"/>
          </w:tcPr>
          <w:p w:rsidR="00457336" w:rsidRPr="0004069A" w:rsidRDefault="00457336" w:rsidP="00030B5F">
            <w:pPr>
              <w:jc w:val="center"/>
              <w:rPr>
                <w:sz w:val="24"/>
                <w:szCs w:val="24"/>
              </w:rPr>
            </w:pPr>
            <w:r w:rsidRPr="0004069A">
              <w:rPr>
                <w:sz w:val="24"/>
                <w:szCs w:val="24"/>
              </w:rPr>
              <w:t>ритмичное</w:t>
            </w:r>
          </w:p>
        </w:tc>
        <w:tc>
          <w:tcPr>
            <w:tcW w:w="5103" w:type="dxa"/>
          </w:tcPr>
          <w:p w:rsidR="00457336" w:rsidRPr="0004069A" w:rsidRDefault="00457336" w:rsidP="00030B5F">
            <w:pPr>
              <w:jc w:val="both"/>
              <w:rPr>
                <w:sz w:val="24"/>
                <w:szCs w:val="24"/>
              </w:rPr>
            </w:pPr>
            <w:r w:rsidRPr="0004069A">
              <w:rPr>
                <w:b/>
                <w:i/>
                <w:sz w:val="24"/>
                <w:szCs w:val="24"/>
              </w:rPr>
              <w:t>аритмия (</w:t>
            </w:r>
            <w:r w:rsidRPr="0004069A">
              <w:rPr>
                <w:sz w:val="24"/>
                <w:szCs w:val="24"/>
              </w:rPr>
              <w:t>дыхательная)</w:t>
            </w:r>
          </w:p>
        </w:tc>
      </w:tr>
      <w:tr w:rsidR="00457336" w:rsidTr="008C07F2">
        <w:tc>
          <w:tcPr>
            <w:tcW w:w="4077" w:type="dxa"/>
          </w:tcPr>
          <w:p w:rsidR="00457336" w:rsidRPr="0004069A" w:rsidRDefault="00457336" w:rsidP="00030B5F">
            <w:pPr>
              <w:jc w:val="both"/>
              <w:rPr>
                <w:sz w:val="24"/>
                <w:szCs w:val="24"/>
              </w:rPr>
            </w:pPr>
            <w:r w:rsidRPr="0004069A">
              <w:rPr>
                <w:b/>
                <w:i/>
                <w:sz w:val="24"/>
                <w:szCs w:val="24"/>
              </w:rPr>
              <w:t>Частота -</w:t>
            </w:r>
            <w:r w:rsidRPr="0004069A">
              <w:rPr>
                <w:sz w:val="24"/>
                <w:szCs w:val="24"/>
              </w:rPr>
              <w:t xml:space="preserve"> число дыханий в минуту</w:t>
            </w:r>
          </w:p>
        </w:tc>
        <w:tc>
          <w:tcPr>
            <w:tcW w:w="1560" w:type="dxa"/>
          </w:tcPr>
          <w:p w:rsidR="00457336" w:rsidRPr="0004069A" w:rsidRDefault="00457336" w:rsidP="00030B5F">
            <w:pPr>
              <w:jc w:val="center"/>
              <w:rPr>
                <w:sz w:val="24"/>
                <w:szCs w:val="24"/>
              </w:rPr>
            </w:pPr>
            <w:r w:rsidRPr="0004069A">
              <w:rPr>
                <w:sz w:val="24"/>
                <w:szCs w:val="24"/>
              </w:rPr>
              <w:t>16-20</w:t>
            </w:r>
          </w:p>
        </w:tc>
        <w:tc>
          <w:tcPr>
            <w:tcW w:w="5103" w:type="dxa"/>
          </w:tcPr>
          <w:p w:rsidR="00457336" w:rsidRPr="0004069A" w:rsidRDefault="00457336" w:rsidP="00030B5F">
            <w:pPr>
              <w:jc w:val="both"/>
              <w:rPr>
                <w:b/>
                <w:i/>
                <w:sz w:val="24"/>
                <w:szCs w:val="24"/>
              </w:rPr>
            </w:pPr>
            <w:r w:rsidRPr="0004069A">
              <w:rPr>
                <w:sz w:val="24"/>
                <w:szCs w:val="24"/>
              </w:rPr>
              <w:t xml:space="preserve">&gt;20 – </w:t>
            </w:r>
            <w:r w:rsidRPr="0004069A">
              <w:rPr>
                <w:b/>
                <w:i/>
                <w:sz w:val="24"/>
                <w:szCs w:val="24"/>
              </w:rPr>
              <w:t>тахипноэ;</w:t>
            </w:r>
            <w:r w:rsidR="008C07F2">
              <w:rPr>
                <w:b/>
                <w:i/>
                <w:sz w:val="24"/>
                <w:szCs w:val="24"/>
              </w:rPr>
              <w:t xml:space="preserve">      </w:t>
            </w:r>
            <w:r w:rsidRPr="0004069A">
              <w:rPr>
                <w:sz w:val="24"/>
                <w:szCs w:val="24"/>
              </w:rPr>
              <w:t xml:space="preserve">&lt;16 – </w:t>
            </w:r>
            <w:r w:rsidRPr="0004069A">
              <w:rPr>
                <w:b/>
                <w:i/>
                <w:sz w:val="24"/>
                <w:szCs w:val="24"/>
              </w:rPr>
              <w:t>брадипноэ;</w:t>
            </w:r>
          </w:p>
          <w:p w:rsidR="00457336" w:rsidRPr="0004069A" w:rsidRDefault="00457336" w:rsidP="00030B5F">
            <w:pPr>
              <w:jc w:val="both"/>
              <w:rPr>
                <w:sz w:val="24"/>
                <w:szCs w:val="24"/>
              </w:rPr>
            </w:pPr>
            <w:r w:rsidRPr="0004069A">
              <w:rPr>
                <w:b/>
                <w:i/>
                <w:sz w:val="24"/>
                <w:szCs w:val="24"/>
              </w:rPr>
              <w:t>диспноэ</w:t>
            </w:r>
            <w:r w:rsidRPr="0004069A">
              <w:rPr>
                <w:sz w:val="24"/>
                <w:szCs w:val="24"/>
              </w:rPr>
              <w:t xml:space="preserve"> – расстройство дыхания</w:t>
            </w:r>
          </w:p>
          <w:p w:rsidR="00457336" w:rsidRPr="0004069A" w:rsidRDefault="00457336" w:rsidP="00030B5F">
            <w:pPr>
              <w:jc w:val="both"/>
              <w:rPr>
                <w:sz w:val="24"/>
                <w:szCs w:val="24"/>
              </w:rPr>
            </w:pPr>
            <w:r w:rsidRPr="0004069A">
              <w:rPr>
                <w:b/>
                <w:i/>
                <w:sz w:val="24"/>
                <w:szCs w:val="24"/>
              </w:rPr>
              <w:t>апноэ</w:t>
            </w:r>
            <w:r w:rsidRPr="0004069A">
              <w:rPr>
                <w:sz w:val="24"/>
                <w:szCs w:val="24"/>
              </w:rPr>
              <w:t xml:space="preserve"> – остановка дыхания</w:t>
            </w:r>
          </w:p>
        </w:tc>
      </w:tr>
      <w:tr w:rsidR="00457336" w:rsidTr="008C07F2">
        <w:tc>
          <w:tcPr>
            <w:tcW w:w="4077" w:type="dxa"/>
          </w:tcPr>
          <w:p w:rsidR="00457336" w:rsidRPr="0004069A" w:rsidRDefault="00457336" w:rsidP="00030B5F">
            <w:pPr>
              <w:jc w:val="both"/>
              <w:rPr>
                <w:sz w:val="24"/>
                <w:szCs w:val="24"/>
              </w:rPr>
            </w:pPr>
            <w:r w:rsidRPr="0004069A">
              <w:rPr>
                <w:b/>
                <w:i/>
                <w:sz w:val="24"/>
                <w:szCs w:val="24"/>
              </w:rPr>
              <w:t xml:space="preserve">Глубина </w:t>
            </w:r>
            <w:r w:rsidRPr="0004069A">
              <w:rPr>
                <w:sz w:val="24"/>
                <w:szCs w:val="24"/>
              </w:rPr>
              <w:t>– объем воздуха при каждом дыхательном движении</w:t>
            </w:r>
          </w:p>
        </w:tc>
        <w:tc>
          <w:tcPr>
            <w:tcW w:w="1560" w:type="dxa"/>
          </w:tcPr>
          <w:p w:rsidR="00457336" w:rsidRPr="0004069A" w:rsidRDefault="00457336" w:rsidP="00030B5F">
            <w:pPr>
              <w:jc w:val="center"/>
              <w:rPr>
                <w:sz w:val="24"/>
                <w:szCs w:val="24"/>
              </w:rPr>
            </w:pPr>
            <w:r w:rsidRPr="0004069A">
              <w:rPr>
                <w:sz w:val="24"/>
                <w:szCs w:val="24"/>
              </w:rPr>
              <w:t>нормальная</w:t>
            </w:r>
          </w:p>
        </w:tc>
        <w:tc>
          <w:tcPr>
            <w:tcW w:w="5103" w:type="dxa"/>
          </w:tcPr>
          <w:p w:rsidR="00457336" w:rsidRPr="0004069A" w:rsidRDefault="00457336" w:rsidP="00030B5F">
            <w:pPr>
              <w:jc w:val="both"/>
              <w:rPr>
                <w:sz w:val="24"/>
                <w:szCs w:val="24"/>
              </w:rPr>
            </w:pPr>
            <w:r w:rsidRPr="0004069A">
              <w:rPr>
                <w:sz w:val="24"/>
                <w:szCs w:val="24"/>
              </w:rPr>
              <w:t>поверхностное</w:t>
            </w:r>
          </w:p>
          <w:p w:rsidR="00457336" w:rsidRPr="0004069A" w:rsidRDefault="00457336" w:rsidP="00030B5F">
            <w:pPr>
              <w:jc w:val="both"/>
              <w:rPr>
                <w:sz w:val="24"/>
                <w:szCs w:val="24"/>
              </w:rPr>
            </w:pPr>
            <w:r w:rsidRPr="0004069A">
              <w:rPr>
                <w:sz w:val="24"/>
                <w:szCs w:val="24"/>
              </w:rPr>
              <w:t>глубокое</w:t>
            </w:r>
          </w:p>
        </w:tc>
      </w:tr>
    </w:tbl>
    <w:p w:rsidR="00457336" w:rsidRPr="0004069A" w:rsidRDefault="00457336" w:rsidP="00457336">
      <w:pPr>
        <w:jc w:val="both"/>
        <w:rPr>
          <w:i/>
        </w:rPr>
      </w:pPr>
      <w:r w:rsidRPr="0004069A">
        <w:rPr>
          <w:i/>
        </w:rPr>
        <w:t>Примечания:</w:t>
      </w:r>
    </w:p>
    <w:p w:rsidR="00457336" w:rsidRDefault="00457336" w:rsidP="00345D4C">
      <w:pPr>
        <w:pStyle w:val="a4"/>
        <w:numPr>
          <w:ilvl w:val="0"/>
          <w:numId w:val="10"/>
        </w:numPr>
        <w:jc w:val="both"/>
      </w:pPr>
      <w:r>
        <w:t xml:space="preserve">Частота, глубина и ритм дыхания обеспечивается дыхательным центром, расположенным в продолговатом мозге. </w:t>
      </w:r>
    </w:p>
    <w:p w:rsidR="00457336" w:rsidRPr="00E20CE3" w:rsidRDefault="00457336" w:rsidP="00345D4C">
      <w:pPr>
        <w:pStyle w:val="a4"/>
        <w:numPr>
          <w:ilvl w:val="0"/>
          <w:numId w:val="10"/>
        </w:numPr>
        <w:jc w:val="both"/>
      </w:pPr>
      <w:r>
        <w:t xml:space="preserve">Частота дыхания зависит от положения тела (лежа </w:t>
      </w:r>
      <w:r w:rsidRPr="00D2601E">
        <w:t>&lt;</w:t>
      </w:r>
      <w:r>
        <w:t>), от физической активности, эмоциональной нагрузки: во время сна 12-14 в мин., а при нагрузке учащается. У спортсменов ЧДД реже (до 6-8 в мин.).</w:t>
      </w:r>
    </w:p>
    <w:p w:rsidR="00457336" w:rsidRPr="00D2601E" w:rsidRDefault="00457336" w:rsidP="00457336">
      <w:pPr>
        <w:jc w:val="both"/>
        <w:rPr>
          <w:b/>
          <w:i/>
        </w:rPr>
      </w:pPr>
      <w:r w:rsidRPr="00D2601E">
        <w:rPr>
          <w:b/>
          <w:i/>
        </w:rPr>
        <w:t>Типы дыхания:</w:t>
      </w:r>
    </w:p>
    <w:p w:rsidR="00457336" w:rsidRDefault="00457336" w:rsidP="00345D4C">
      <w:pPr>
        <w:pStyle w:val="a4"/>
        <w:numPr>
          <w:ilvl w:val="0"/>
          <w:numId w:val="4"/>
        </w:numPr>
        <w:jc w:val="both"/>
      </w:pPr>
      <w:r w:rsidRPr="00D2601E">
        <w:rPr>
          <w:b/>
          <w:i/>
        </w:rPr>
        <w:t>грудной</w:t>
      </w:r>
      <w:r>
        <w:t xml:space="preserve"> – характерно для женщин;</w:t>
      </w:r>
    </w:p>
    <w:p w:rsidR="00457336" w:rsidRDefault="00457336" w:rsidP="00345D4C">
      <w:pPr>
        <w:pStyle w:val="a4"/>
        <w:numPr>
          <w:ilvl w:val="0"/>
          <w:numId w:val="4"/>
        </w:numPr>
        <w:jc w:val="both"/>
      </w:pPr>
      <w:r w:rsidRPr="00D2601E">
        <w:rPr>
          <w:b/>
          <w:i/>
        </w:rPr>
        <w:t xml:space="preserve">брюшной </w:t>
      </w:r>
      <w:r>
        <w:rPr>
          <w:b/>
          <w:i/>
        </w:rPr>
        <w:t xml:space="preserve">(диафрагмальное дыхание) </w:t>
      </w:r>
      <w:r>
        <w:t>– преимущественно у мужчин;</w:t>
      </w:r>
    </w:p>
    <w:p w:rsidR="00457336" w:rsidRPr="00BB1DA5" w:rsidRDefault="00457336" w:rsidP="00345D4C">
      <w:pPr>
        <w:pStyle w:val="a4"/>
        <w:numPr>
          <w:ilvl w:val="0"/>
          <w:numId w:val="4"/>
        </w:numPr>
        <w:jc w:val="both"/>
      </w:pPr>
      <w:r w:rsidRPr="00D2601E">
        <w:rPr>
          <w:b/>
          <w:i/>
        </w:rPr>
        <w:t>смешанный</w:t>
      </w:r>
      <w:r>
        <w:t xml:space="preserve"> – чаще у спортсменов, пожилых и при некоторых заболеваниях (пневмосклероз).</w:t>
      </w:r>
    </w:p>
    <w:p w:rsidR="009D1B38" w:rsidRDefault="009D1B38" w:rsidP="00457336">
      <w:pPr>
        <w:jc w:val="both"/>
        <w:rPr>
          <w:b/>
        </w:rPr>
      </w:pPr>
    </w:p>
    <w:p w:rsidR="00457336" w:rsidRDefault="00457336" w:rsidP="00457336">
      <w:pPr>
        <w:jc w:val="both"/>
      </w:pPr>
      <w:r w:rsidRPr="006F2176">
        <w:rPr>
          <w:b/>
        </w:rPr>
        <w:t>Одышка</w:t>
      </w:r>
      <w:r w:rsidRPr="006F2176">
        <w:t xml:space="preserve"> </w:t>
      </w:r>
      <w:r>
        <w:t xml:space="preserve">– нарушение дыхания по ритму, частоте, глубине. За счет нее организм восполняет недостаток кислорода. Субъективно воспринимается как чувство нехватки воздуха. При осмотре – обеспокоенное лицо, напряженные ноздри, «хватает» ртом воздух, </w:t>
      </w:r>
    </w:p>
    <w:p w:rsidR="00457336" w:rsidRPr="008B2C44" w:rsidRDefault="00457336" w:rsidP="00457336">
      <w:pPr>
        <w:jc w:val="both"/>
        <w:rPr>
          <w:b/>
          <w:i/>
        </w:rPr>
      </w:pPr>
      <w:r w:rsidRPr="008B2C44">
        <w:rPr>
          <w:b/>
          <w:i/>
        </w:rPr>
        <w:t>Виды одышки:</w:t>
      </w:r>
    </w:p>
    <w:p w:rsidR="00457336" w:rsidRDefault="00457336" w:rsidP="00345D4C">
      <w:pPr>
        <w:pStyle w:val="a4"/>
        <w:numPr>
          <w:ilvl w:val="0"/>
          <w:numId w:val="5"/>
        </w:numPr>
        <w:jc w:val="both"/>
      </w:pPr>
      <w:r w:rsidRPr="008B2C44">
        <w:rPr>
          <w:b/>
          <w:i/>
        </w:rPr>
        <w:t>Физиологическая</w:t>
      </w:r>
      <w:r>
        <w:t xml:space="preserve"> – у здорового при волнении, физической нагрузке.</w:t>
      </w:r>
    </w:p>
    <w:p w:rsidR="00457336" w:rsidRPr="008B2C44" w:rsidRDefault="00457336" w:rsidP="00345D4C">
      <w:pPr>
        <w:pStyle w:val="a4"/>
        <w:numPr>
          <w:ilvl w:val="0"/>
          <w:numId w:val="5"/>
        </w:numPr>
        <w:jc w:val="both"/>
        <w:rPr>
          <w:b/>
          <w:i/>
        </w:rPr>
      </w:pPr>
      <w:r w:rsidRPr="008B2C44">
        <w:rPr>
          <w:b/>
          <w:i/>
        </w:rPr>
        <w:t>Патологическая:</w:t>
      </w:r>
    </w:p>
    <w:p w:rsidR="00457336" w:rsidRDefault="00457336" w:rsidP="00345D4C">
      <w:pPr>
        <w:pStyle w:val="a4"/>
        <w:numPr>
          <w:ilvl w:val="0"/>
          <w:numId w:val="6"/>
        </w:numPr>
        <w:jc w:val="both"/>
      </w:pPr>
      <w:r w:rsidRPr="008B2C44">
        <w:rPr>
          <w:b/>
          <w:i/>
        </w:rPr>
        <w:t xml:space="preserve">инспираторная </w:t>
      </w:r>
      <w:r>
        <w:t>– затруднен вдох (попадание инородного тела, ларингит);</w:t>
      </w:r>
    </w:p>
    <w:p w:rsidR="00457336" w:rsidRDefault="00457336" w:rsidP="00345D4C">
      <w:pPr>
        <w:pStyle w:val="a4"/>
        <w:numPr>
          <w:ilvl w:val="0"/>
          <w:numId w:val="6"/>
        </w:numPr>
        <w:jc w:val="both"/>
      </w:pPr>
      <w:r w:rsidRPr="008B2C44">
        <w:rPr>
          <w:b/>
          <w:i/>
        </w:rPr>
        <w:t xml:space="preserve">экспираторная </w:t>
      </w:r>
      <w:r>
        <w:t>- затруднен выдох (спазм бронхов – бронхиальная астма);</w:t>
      </w:r>
    </w:p>
    <w:p w:rsidR="00457336" w:rsidRDefault="00457336" w:rsidP="00345D4C">
      <w:pPr>
        <w:pStyle w:val="a4"/>
        <w:numPr>
          <w:ilvl w:val="0"/>
          <w:numId w:val="6"/>
        </w:numPr>
        <w:jc w:val="both"/>
      </w:pPr>
      <w:r w:rsidRPr="008B2C44">
        <w:rPr>
          <w:b/>
          <w:i/>
        </w:rPr>
        <w:t>смешанная</w:t>
      </w:r>
      <w:r>
        <w:t xml:space="preserve"> - затруднены и вдох и выдох (заболевания сердца).</w:t>
      </w:r>
    </w:p>
    <w:p w:rsidR="009D1B38" w:rsidRDefault="009D1B38" w:rsidP="009D1B38">
      <w:pPr>
        <w:jc w:val="both"/>
      </w:pPr>
      <w:r w:rsidRPr="009D1B38">
        <w:rPr>
          <w:b/>
        </w:rPr>
        <w:t>Удушье</w:t>
      </w:r>
      <w:r w:rsidRPr="006F2176">
        <w:t xml:space="preserve"> </w:t>
      </w:r>
      <w:r>
        <w:t>– резко выраженная, внезапно развившаяся одышка.</w:t>
      </w:r>
    </w:p>
    <w:p w:rsidR="00457336" w:rsidRDefault="00457336" w:rsidP="00457336">
      <w:pPr>
        <w:jc w:val="both"/>
        <w:rPr>
          <w:i/>
        </w:rPr>
      </w:pPr>
    </w:p>
    <w:p w:rsidR="00457336" w:rsidRPr="007929D6" w:rsidRDefault="00457336" w:rsidP="00457336">
      <w:pPr>
        <w:jc w:val="both"/>
      </w:pPr>
      <w:r w:rsidRPr="006D3B33">
        <w:rPr>
          <w:i/>
        </w:rPr>
        <w:t>Цель сестринских вмешательств при одышке:</w:t>
      </w:r>
      <w:r w:rsidRPr="007929D6">
        <w:t xml:space="preserve"> </w:t>
      </w:r>
      <w:r>
        <w:t>облегчить дыхание, не допустить удушье.</w:t>
      </w:r>
    </w:p>
    <w:p w:rsidR="00457336" w:rsidRDefault="00457336" w:rsidP="00457336">
      <w:pPr>
        <w:jc w:val="center"/>
        <w:rPr>
          <w:i/>
        </w:rPr>
      </w:pPr>
      <w:r>
        <w:rPr>
          <w:i/>
        </w:rPr>
        <w:t>План сестринских вмешательств при одышке:</w:t>
      </w:r>
    </w:p>
    <w:p w:rsidR="009D1B38" w:rsidRPr="009D1B38" w:rsidRDefault="009D1B38" w:rsidP="00345D4C">
      <w:pPr>
        <w:pStyle w:val="a4"/>
        <w:numPr>
          <w:ilvl w:val="0"/>
          <w:numId w:val="15"/>
        </w:numPr>
        <w:rPr>
          <w:i/>
        </w:rPr>
      </w:pPr>
      <w:r w:rsidRPr="0085314F">
        <w:t>Успокоить пациента</w:t>
      </w:r>
    </w:p>
    <w:p w:rsidR="009D1B38" w:rsidRPr="009D1B38" w:rsidRDefault="009D1B38" w:rsidP="00345D4C">
      <w:pPr>
        <w:pStyle w:val="a4"/>
        <w:numPr>
          <w:ilvl w:val="0"/>
          <w:numId w:val="15"/>
        </w:numPr>
        <w:rPr>
          <w:i/>
        </w:rPr>
      </w:pPr>
      <w:r w:rsidRPr="0085314F">
        <w:t>Приподнять изголовье кровати, удобно усадить пациента</w:t>
      </w:r>
    </w:p>
    <w:p w:rsidR="009D1B38" w:rsidRPr="009D1B38" w:rsidRDefault="009D1B38" w:rsidP="00345D4C">
      <w:pPr>
        <w:pStyle w:val="a4"/>
        <w:numPr>
          <w:ilvl w:val="0"/>
          <w:numId w:val="15"/>
        </w:numPr>
        <w:rPr>
          <w:i/>
        </w:rPr>
      </w:pPr>
      <w:r w:rsidRPr="0085314F">
        <w:t>Обеспечить проветривание, расстегнуть воротник, откинуть одеяло</w:t>
      </w:r>
    </w:p>
    <w:p w:rsidR="009D1B38" w:rsidRPr="009D1B38" w:rsidRDefault="009D1B38" w:rsidP="00345D4C">
      <w:pPr>
        <w:pStyle w:val="a4"/>
        <w:numPr>
          <w:ilvl w:val="0"/>
          <w:numId w:val="15"/>
        </w:numPr>
        <w:rPr>
          <w:i/>
        </w:rPr>
      </w:pPr>
      <w:r w:rsidRPr="0085314F">
        <w:t>Запретить пациенту курение</w:t>
      </w:r>
    </w:p>
    <w:p w:rsidR="009D1B38" w:rsidRPr="009D1B38" w:rsidRDefault="009D1B38" w:rsidP="00345D4C">
      <w:pPr>
        <w:pStyle w:val="a4"/>
        <w:numPr>
          <w:ilvl w:val="0"/>
          <w:numId w:val="15"/>
        </w:numPr>
        <w:rPr>
          <w:i/>
        </w:rPr>
      </w:pPr>
      <w:r w:rsidRPr="0085314F">
        <w:t>Оказывать пациенту помощь в самообслуживании</w:t>
      </w:r>
    </w:p>
    <w:p w:rsidR="009D1B38" w:rsidRPr="009D1B38" w:rsidRDefault="009D1B38" w:rsidP="00345D4C">
      <w:pPr>
        <w:pStyle w:val="a4"/>
        <w:numPr>
          <w:ilvl w:val="0"/>
          <w:numId w:val="15"/>
        </w:numPr>
        <w:rPr>
          <w:i/>
        </w:rPr>
      </w:pPr>
      <w:r w:rsidRPr="0085314F">
        <w:t>Вести наблюдение за общим состоянием, пульсом, АД, ЧДД</w:t>
      </w:r>
    </w:p>
    <w:p w:rsidR="009D1B38" w:rsidRPr="009D1B38" w:rsidRDefault="009D1B38" w:rsidP="00345D4C">
      <w:pPr>
        <w:pStyle w:val="a4"/>
        <w:numPr>
          <w:ilvl w:val="0"/>
          <w:numId w:val="15"/>
        </w:numPr>
        <w:rPr>
          <w:i/>
        </w:rPr>
      </w:pPr>
      <w:r w:rsidRPr="0085314F">
        <w:t>По назначению врача осуществлять подачу кислорода, введение лекарственных препаратов</w:t>
      </w:r>
    </w:p>
    <w:p w:rsidR="00457336" w:rsidRPr="0085314F" w:rsidRDefault="00457336" w:rsidP="00457336">
      <w:pPr>
        <w:jc w:val="both"/>
        <w:rPr>
          <w:i/>
        </w:rPr>
      </w:pPr>
    </w:p>
    <w:p w:rsidR="00457336" w:rsidRDefault="00457336" w:rsidP="00457336">
      <w:pPr>
        <w:jc w:val="both"/>
      </w:pPr>
      <w:r w:rsidRPr="000F5270">
        <w:rPr>
          <w:b/>
        </w:rPr>
        <w:t>Пульс</w:t>
      </w:r>
      <w:r>
        <w:t xml:space="preserve"> – толчкообразные колебания стенок артерий в такт сердечным сокращениям. Его характер зависит от эластичности стенок артерий, от величины и скорости выброса крови сердцем. </w:t>
      </w:r>
    </w:p>
    <w:p w:rsidR="00457336" w:rsidRDefault="00457336" w:rsidP="00457336">
      <w:pPr>
        <w:ind w:firstLine="360"/>
        <w:jc w:val="both"/>
      </w:pPr>
      <w:r>
        <w:t>Места определения пульса: артерии лучевые, сонные, височные, бедренные, тыла стопы. Чаще – на лучевых. Исследуется пальпаторно.</w:t>
      </w:r>
    </w:p>
    <w:p w:rsidR="00457336" w:rsidRDefault="00457336" w:rsidP="00457336">
      <w:pPr>
        <w:jc w:val="both"/>
      </w:pPr>
    </w:p>
    <w:p w:rsidR="00457336" w:rsidRPr="007F53C4" w:rsidRDefault="00457336" w:rsidP="00457336">
      <w:pPr>
        <w:jc w:val="center"/>
        <w:rPr>
          <w:b/>
        </w:rPr>
      </w:pPr>
      <w:r w:rsidRPr="007F53C4">
        <w:rPr>
          <w:b/>
        </w:rPr>
        <w:lastRenderedPageBreak/>
        <w:t>Свойства пульса</w:t>
      </w:r>
    </w:p>
    <w:tbl>
      <w:tblPr>
        <w:tblStyle w:val="a5"/>
        <w:tblW w:w="0" w:type="auto"/>
        <w:tblInd w:w="-34" w:type="dxa"/>
        <w:tblLook w:val="04A0"/>
      </w:tblPr>
      <w:tblGrid>
        <w:gridCol w:w="4395"/>
        <w:gridCol w:w="2127"/>
        <w:gridCol w:w="4393"/>
      </w:tblGrid>
      <w:tr w:rsidR="00457336" w:rsidTr="008C07F2">
        <w:tc>
          <w:tcPr>
            <w:tcW w:w="4395" w:type="dxa"/>
          </w:tcPr>
          <w:p w:rsidR="00457336" w:rsidRPr="007F53C4" w:rsidRDefault="00457336" w:rsidP="00030B5F">
            <w:pPr>
              <w:jc w:val="center"/>
              <w:rPr>
                <w:b/>
                <w:i/>
              </w:rPr>
            </w:pPr>
            <w:r w:rsidRPr="007F53C4">
              <w:rPr>
                <w:b/>
                <w:i/>
              </w:rPr>
              <w:t>Свойства (критерии) пульса</w:t>
            </w:r>
          </w:p>
        </w:tc>
        <w:tc>
          <w:tcPr>
            <w:tcW w:w="2127" w:type="dxa"/>
          </w:tcPr>
          <w:p w:rsidR="00457336" w:rsidRPr="007F53C4" w:rsidRDefault="00457336" w:rsidP="00030B5F">
            <w:pPr>
              <w:jc w:val="center"/>
              <w:rPr>
                <w:b/>
                <w:i/>
              </w:rPr>
            </w:pPr>
            <w:r w:rsidRPr="007F53C4">
              <w:rPr>
                <w:b/>
                <w:i/>
              </w:rPr>
              <w:t>У здорового</w:t>
            </w:r>
          </w:p>
        </w:tc>
        <w:tc>
          <w:tcPr>
            <w:tcW w:w="4393" w:type="dxa"/>
          </w:tcPr>
          <w:p w:rsidR="00457336" w:rsidRPr="007F53C4" w:rsidRDefault="00457336" w:rsidP="00030B5F">
            <w:pPr>
              <w:jc w:val="center"/>
              <w:rPr>
                <w:b/>
                <w:i/>
              </w:rPr>
            </w:pPr>
            <w:r w:rsidRPr="007F53C4">
              <w:rPr>
                <w:b/>
                <w:i/>
              </w:rPr>
              <w:t>В патологии</w:t>
            </w:r>
          </w:p>
        </w:tc>
      </w:tr>
      <w:tr w:rsidR="00457336" w:rsidTr="008C07F2">
        <w:tc>
          <w:tcPr>
            <w:tcW w:w="4395" w:type="dxa"/>
          </w:tcPr>
          <w:p w:rsidR="00457336" w:rsidRPr="0004069A" w:rsidRDefault="00457336" w:rsidP="00030B5F">
            <w:pPr>
              <w:pStyle w:val="a3"/>
              <w:rPr>
                <w:rFonts w:ascii="Times New Roman" w:hAnsi="Times New Roman" w:cs="Times New Roman"/>
              </w:rPr>
            </w:pPr>
            <w:r w:rsidRPr="0004069A">
              <w:rPr>
                <w:rFonts w:ascii="Times New Roman" w:hAnsi="Times New Roman" w:cs="Times New Roman"/>
                <w:b/>
                <w:i/>
              </w:rPr>
              <w:t>Симметричность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4069A">
              <w:rPr>
                <w:rFonts w:ascii="Times New Roman" w:hAnsi="Times New Roman" w:cs="Times New Roman"/>
              </w:rPr>
              <w:t>совпадение пульсовых волн на обеих руках</w:t>
            </w:r>
          </w:p>
        </w:tc>
        <w:tc>
          <w:tcPr>
            <w:tcW w:w="2127" w:type="dxa"/>
          </w:tcPr>
          <w:p w:rsidR="00457336" w:rsidRDefault="00457336" w:rsidP="00030B5F">
            <w:pPr>
              <w:jc w:val="center"/>
            </w:pPr>
            <w:r>
              <w:t>симметричный</w:t>
            </w:r>
          </w:p>
        </w:tc>
        <w:tc>
          <w:tcPr>
            <w:tcW w:w="4393" w:type="dxa"/>
          </w:tcPr>
          <w:p w:rsidR="00457336" w:rsidRDefault="00457336" w:rsidP="00030B5F">
            <w:pPr>
              <w:jc w:val="both"/>
            </w:pPr>
            <w:r>
              <w:t>несимметричный (сужение или сдавливание артерии)</w:t>
            </w:r>
          </w:p>
        </w:tc>
      </w:tr>
      <w:tr w:rsidR="00457336" w:rsidTr="008C07F2">
        <w:tc>
          <w:tcPr>
            <w:tcW w:w="4395" w:type="dxa"/>
          </w:tcPr>
          <w:p w:rsidR="00457336" w:rsidRDefault="00457336" w:rsidP="00030B5F">
            <w:pPr>
              <w:jc w:val="both"/>
            </w:pPr>
            <w:r w:rsidRPr="007F53C4">
              <w:rPr>
                <w:b/>
                <w:i/>
              </w:rPr>
              <w:t>Ритмичность</w:t>
            </w:r>
            <w:r>
              <w:t xml:space="preserve"> – чередование пульсовых волн через определенные интервалы</w:t>
            </w:r>
          </w:p>
        </w:tc>
        <w:tc>
          <w:tcPr>
            <w:tcW w:w="2127" w:type="dxa"/>
          </w:tcPr>
          <w:p w:rsidR="00457336" w:rsidRDefault="00457336" w:rsidP="00030B5F">
            <w:pPr>
              <w:jc w:val="center"/>
            </w:pPr>
            <w:r>
              <w:t>ритмичный</w:t>
            </w:r>
          </w:p>
        </w:tc>
        <w:tc>
          <w:tcPr>
            <w:tcW w:w="4393" w:type="dxa"/>
          </w:tcPr>
          <w:p w:rsidR="00457336" w:rsidRDefault="00457336" w:rsidP="00030B5F">
            <w:pPr>
              <w:jc w:val="both"/>
            </w:pPr>
            <w:r>
              <w:rPr>
                <w:b/>
                <w:i/>
              </w:rPr>
              <w:t>а</w:t>
            </w:r>
            <w:r w:rsidRPr="00E04765">
              <w:rPr>
                <w:b/>
                <w:i/>
              </w:rPr>
              <w:t xml:space="preserve">ритмия </w:t>
            </w:r>
            <w:r>
              <w:t>(сердечная аритмия)</w:t>
            </w:r>
          </w:p>
        </w:tc>
      </w:tr>
      <w:tr w:rsidR="00457336" w:rsidTr="008C07F2">
        <w:tc>
          <w:tcPr>
            <w:tcW w:w="4395" w:type="dxa"/>
          </w:tcPr>
          <w:p w:rsidR="00457336" w:rsidRDefault="00457336" w:rsidP="00030B5F">
            <w:pPr>
              <w:jc w:val="both"/>
            </w:pPr>
            <w:r w:rsidRPr="007F53C4">
              <w:rPr>
                <w:b/>
                <w:i/>
              </w:rPr>
              <w:t>Частота -</w:t>
            </w:r>
            <w:r>
              <w:t xml:space="preserve"> число пульсовых волн в минуту</w:t>
            </w:r>
          </w:p>
        </w:tc>
        <w:tc>
          <w:tcPr>
            <w:tcW w:w="2127" w:type="dxa"/>
          </w:tcPr>
          <w:p w:rsidR="00457336" w:rsidRDefault="00457336" w:rsidP="00030B5F">
            <w:pPr>
              <w:jc w:val="center"/>
            </w:pPr>
            <w:r>
              <w:t>60-80</w:t>
            </w:r>
          </w:p>
        </w:tc>
        <w:tc>
          <w:tcPr>
            <w:tcW w:w="4393" w:type="dxa"/>
          </w:tcPr>
          <w:p w:rsidR="00457336" w:rsidRPr="00E04765" w:rsidRDefault="00457336" w:rsidP="00030B5F">
            <w:pPr>
              <w:jc w:val="both"/>
              <w:rPr>
                <w:b/>
                <w:i/>
              </w:rPr>
            </w:pPr>
            <w:r w:rsidRPr="00C15649">
              <w:t>&gt;</w:t>
            </w:r>
            <w:r>
              <w:t xml:space="preserve">80 – </w:t>
            </w:r>
            <w:r>
              <w:rPr>
                <w:b/>
                <w:i/>
              </w:rPr>
              <w:t>тахи</w:t>
            </w:r>
            <w:r w:rsidRPr="00E04765">
              <w:rPr>
                <w:b/>
                <w:i/>
              </w:rPr>
              <w:t>кардия;</w:t>
            </w:r>
            <w:r w:rsidR="008C07F2">
              <w:rPr>
                <w:b/>
                <w:i/>
              </w:rPr>
              <w:t xml:space="preserve">    </w:t>
            </w:r>
            <w:r w:rsidRPr="00C15649">
              <w:t>&lt;</w:t>
            </w:r>
            <w:r w:rsidRPr="00E04765">
              <w:t xml:space="preserve">60 – </w:t>
            </w:r>
            <w:r w:rsidRPr="00E04765">
              <w:rPr>
                <w:b/>
                <w:i/>
              </w:rPr>
              <w:t>брадикардия;</w:t>
            </w:r>
          </w:p>
          <w:p w:rsidR="00457336" w:rsidRDefault="00457336" w:rsidP="00030B5F">
            <w:pPr>
              <w:jc w:val="both"/>
            </w:pPr>
            <w:r w:rsidRPr="00E04765">
              <w:rPr>
                <w:b/>
                <w:i/>
              </w:rPr>
              <w:t>дефицит пульса</w:t>
            </w:r>
            <w:r>
              <w:t xml:space="preserve"> – разница между ЧСС и частотой пульса</w:t>
            </w:r>
          </w:p>
        </w:tc>
      </w:tr>
      <w:tr w:rsidR="00457336" w:rsidTr="008C07F2">
        <w:tc>
          <w:tcPr>
            <w:tcW w:w="4395" w:type="dxa"/>
          </w:tcPr>
          <w:p w:rsidR="00457336" w:rsidRDefault="00457336" w:rsidP="00030B5F">
            <w:pPr>
              <w:jc w:val="both"/>
            </w:pPr>
            <w:r w:rsidRPr="007F53C4">
              <w:rPr>
                <w:b/>
                <w:i/>
              </w:rPr>
              <w:t>Наполнение</w:t>
            </w:r>
            <w:r>
              <w:t xml:space="preserve"> – заполнение артерии кровью</w:t>
            </w:r>
          </w:p>
        </w:tc>
        <w:tc>
          <w:tcPr>
            <w:tcW w:w="2127" w:type="dxa"/>
          </w:tcPr>
          <w:p w:rsidR="00457336" w:rsidRDefault="00457336" w:rsidP="00030B5F">
            <w:pPr>
              <w:jc w:val="center"/>
            </w:pPr>
            <w:r>
              <w:t>удовлетворительное</w:t>
            </w:r>
          </w:p>
        </w:tc>
        <w:tc>
          <w:tcPr>
            <w:tcW w:w="4393" w:type="dxa"/>
          </w:tcPr>
          <w:p w:rsidR="00457336" w:rsidRDefault="009D1B38" w:rsidP="00030B5F">
            <w:pPr>
              <w:jc w:val="both"/>
            </w:pPr>
            <w:r>
              <w:t>п</w:t>
            </w:r>
            <w:r w:rsidR="00457336">
              <w:t>олный или пустой</w:t>
            </w:r>
          </w:p>
        </w:tc>
      </w:tr>
      <w:tr w:rsidR="00457336" w:rsidTr="008C07F2">
        <w:tc>
          <w:tcPr>
            <w:tcW w:w="4395" w:type="dxa"/>
          </w:tcPr>
          <w:p w:rsidR="00457336" w:rsidRDefault="00457336" w:rsidP="00030B5F">
            <w:pPr>
              <w:jc w:val="both"/>
            </w:pPr>
            <w:r w:rsidRPr="007F53C4">
              <w:rPr>
                <w:b/>
                <w:i/>
              </w:rPr>
              <w:t>Напряжение</w:t>
            </w:r>
            <w:r>
              <w:t xml:space="preserve"> – состояние стенки артерии (с какой силой удается пережать)</w:t>
            </w:r>
          </w:p>
        </w:tc>
        <w:tc>
          <w:tcPr>
            <w:tcW w:w="2127" w:type="dxa"/>
          </w:tcPr>
          <w:p w:rsidR="00457336" w:rsidRDefault="00457336" w:rsidP="00030B5F">
            <w:pPr>
              <w:jc w:val="center"/>
            </w:pPr>
            <w:r>
              <w:t>удовлетворительное</w:t>
            </w:r>
          </w:p>
        </w:tc>
        <w:tc>
          <w:tcPr>
            <w:tcW w:w="4393" w:type="dxa"/>
          </w:tcPr>
          <w:p w:rsidR="00457336" w:rsidRDefault="00457336" w:rsidP="00030B5F">
            <w:pPr>
              <w:jc w:val="both"/>
            </w:pPr>
            <w:r>
              <w:t>твердый (при высоком АД), мягкий – при низком АД</w:t>
            </w:r>
          </w:p>
        </w:tc>
      </w:tr>
    </w:tbl>
    <w:p w:rsidR="00457336" w:rsidRDefault="00457336" w:rsidP="00457336">
      <w:pPr>
        <w:jc w:val="both"/>
      </w:pPr>
    </w:p>
    <w:p w:rsidR="00457336" w:rsidRPr="00E21767" w:rsidRDefault="00457336" w:rsidP="00457336">
      <w:pPr>
        <w:jc w:val="both"/>
        <w:rPr>
          <w:b/>
          <w:i/>
        </w:rPr>
      </w:pPr>
      <w:r w:rsidRPr="00C15649">
        <w:rPr>
          <w:i/>
        </w:rPr>
        <w:t>Примечания:</w:t>
      </w:r>
      <w:r>
        <w:t xml:space="preserve"> 1. Пульс пустой по наполнению и мягкий по напряжению – </w:t>
      </w:r>
      <w:r w:rsidRPr="00E21767">
        <w:rPr>
          <w:b/>
          <w:i/>
        </w:rPr>
        <w:t>нитевидный.</w:t>
      </w:r>
    </w:p>
    <w:p w:rsidR="00457336" w:rsidRPr="00C15649" w:rsidRDefault="00457336" w:rsidP="00457336">
      <w:pPr>
        <w:pStyle w:val="a4"/>
        <w:jc w:val="both"/>
      </w:pPr>
      <w:r>
        <w:t xml:space="preserve">          2.При повышении Т на 1</w:t>
      </w:r>
      <w:r>
        <w:rPr>
          <w:vertAlign w:val="superscript"/>
        </w:rPr>
        <w:t>0</w:t>
      </w:r>
      <w:r>
        <w:t>С пульс учащается на 10-12 в мин.</w:t>
      </w:r>
    </w:p>
    <w:p w:rsidR="00457336" w:rsidRDefault="00457336" w:rsidP="00457336">
      <w:pPr>
        <w:jc w:val="both"/>
        <w:rPr>
          <w:b/>
        </w:rPr>
      </w:pPr>
    </w:p>
    <w:p w:rsidR="00457336" w:rsidRDefault="00457336" w:rsidP="00457336">
      <w:pPr>
        <w:jc w:val="both"/>
      </w:pPr>
      <w:r>
        <w:rPr>
          <w:b/>
        </w:rPr>
        <w:t>Артериальное давление</w:t>
      </w:r>
      <w:r>
        <w:t xml:space="preserve"> – это давление крови на стенки артерий. Зависит от величины сердечного выброса, вязкости крови, тонуса артериальной стенки.</w:t>
      </w:r>
    </w:p>
    <w:p w:rsidR="00457336" w:rsidRPr="00ED464B" w:rsidRDefault="00457336" w:rsidP="00457336">
      <w:pPr>
        <w:jc w:val="both"/>
      </w:pPr>
      <w:r w:rsidRPr="00E612F7">
        <w:t xml:space="preserve">АД </w:t>
      </w:r>
      <w:r>
        <w:t>измеряется аускультативно, методом Короткова. Измеряют тонометром и выслушивают фонендоскопом.</w:t>
      </w:r>
    </w:p>
    <w:p w:rsidR="00457336" w:rsidRDefault="00457336" w:rsidP="00457336">
      <w:pPr>
        <w:jc w:val="both"/>
      </w:pPr>
      <w:r w:rsidRPr="004D262D">
        <w:rPr>
          <w:b/>
          <w:i/>
        </w:rPr>
        <w:t>Систолическое АД (в норме 100-1</w:t>
      </w:r>
      <w:r w:rsidR="009D1B38">
        <w:rPr>
          <w:b/>
          <w:i/>
        </w:rPr>
        <w:t>3</w:t>
      </w:r>
      <w:r w:rsidRPr="004D262D">
        <w:rPr>
          <w:b/>
          <w:i/>
        </w:rPr>
        <w:t>0мм рт. ст.)</w:t>
      </w:r>
      <w:r>
        <w:t xml:space="preserve"> – максимальное – во время сокращения левого желудочка сердца. Отражает состояние сердца и артериальной системы.</w:t>
      </w:r>
    </w:p>
    <w:p w:rsidR="00457336" w:rsidRDefault="00457336" w:rsidP="00457336">
      <w:pPr>
        <w:jc w:val="both"/>
      </w:pPr>
      <w:r w:rsidRPr="004D262D">
        <w:rPr>
          <w:b/>
          <w:i/>
        </w:rPr>
        <w:t>Диастолическое (в норме 60-90мм рт. ст.)</w:t>
      </w:r>
      <w:r>
        <w:t xml:space="preserve"> – минимальное – в фазе расслабления левого желудочка. Свидетельствует о сопротивляемости сосудов.</w:t>
      </w:r>
    </w:p>
    <w:p w:rsidR="00457336" w:rsidRDefault="00457336" w:rsidP="00457336">
      <w:pPr>
        <w:jc w:val="both"/>
      </w:pPr>
      <w:r w:rsidRPr="004D262D">
        <w:rPr>
          <w:b/>
          <w:i/>
        </w:rPr>
        <w:t>Пульсовое давление (оптимально – 40-50мм рт. ст.)</w:t>
      </w:r>
      <w:r>
        <w:t xml:space="preserve">  – разница между показателями систолического и диастоллического АД.</w:t>
      </w:r>
    </w:p>
    <w:p w:rsidR="009D1B38" w:rsidRDefault="009D1B38" w:rsidP="00457336">
      <w:pPr>
        <w:jc w:val="both"/>
      </w:pPr>
      <w:r>
        <w:t xml:space="preserve">Систолическое давление 130-140 - нормально повышенное </w:t>
      </w:r>
    </w:p>
    <w:p w:rsidR="00457336" w:rsidRDefault="00457336" w:rsidP="00457336">
      <w:pPr>
        <w:jc w:val="both"/>
        <w:rPr>
          <w:b/>
          <w:i/>
        </w:rPr>
      </w:pPr>
      <w:r w:rsidRPr="004D262D">
        <w:t>Повышение</w:t>
      </w:r>
      <w:r w:rsidR="009D1B38">
        <w:t xml:space="preserve"> систолического давления выше 140</w:t>
      </w:r>
      <w:r>
        <w:rPr>
          <w:b/>
          <w:i/>
        </w:rPr>
        <w:t xml:space="preserve"> - </w:t>
      </w:r>
      <w:r w:rsidR="009D1B38">
        <w:rPr>
          <w:b/>
          <w:i/>
        </w:rPr>
        <w:t xml:space="preserve">артериальная </w:t>
      </w:r>
      <w:r>
        <w:rPr>
          <w:b/>
          <w:i/>
        </w:rPr>
        <w:t>гипертензия</w:t>
      </w:r>
    </w:p>
    <w:p w:rsidR="00457336" w:rsidRPr="00ED464B" w:rsidRDefault="00457336" w:rsidP="00457336">
      <w:pPr>
        <w:jc w:val="both"/>
      </w:pPr>
      <w:r w:rsidRPr="004D262D">
        <w:rPr>
          <w:i/>
        </w:rPr>
        <w:t xml:space="preserve">Факторы </w:t>
      </w:r>
      <w:r>
        <w:rPr>
          <w:i/>
        </w:rPr>
        <w:t>повышения</w:t>
      </w:r>
      <w:r w:rsidRPr="004D262D">
        <w:rPr>
          <w:i/>
        </w:rPr>
        <w:t xml:space="preserve"> АД</w:t>
      </w:r>
      <w:r>
        <w:rPr>
          <w:i/>
        </w:rPr>
        <w:t xml:space="preserve"> </w:t>
      </w:r>
      <w:r w:rsidRPr="00ED464B">
        <w:t>– возраст, физическая и эмоциональная нагрузка, физическая боль, атеросклероз сосудов, заболевания почек, прием сосудосуживающих средств ожирение, курение и прием алкоголя.</w:t>
      </w:r>
    </w:p>
    <w:p w:rsidR="00457336" w:rsidRDefault="00457336" w:rsidP="00457336">
      <w:pPr>
        <w:jc w:val="both"/>
        <w:rPr>
          <w:b/>
          <w:i/>
        </w:rPr>
      </w:pPr>
      <w:r>
        <w:t>Понижение</w:t>
      </w:r>
      <w:r w:rsidR="009D1B38">
        <w:t xml:space="preserve"> систолического давления ниже 100</w:t>
      </w:r>
      <w:r>
        <w:t xml:space="preserve"> – </w:t>
      </w:r>
      <w:r w:rsidR="009D1B38">
        <w:t xml:space="preserve">артериальная </w:t>
      </w:r>
      <w:r w:rsidRPr="004D262D">
        <w:rPr>
          <w:b/>
          <w:i/>
        </w:rPr>
        <w:t>гипотензия.</w:t>
      </w:r>
    </w:p>
    <w:p w:rsidR="00457336" w:rsidRDefault="00457336" w:rsidP="00457336">
      <w:pPr>
        <w:jc w:val="both"/>
      </w:pPr>
      <w:r w:rsidRPr="004D262D">
        <w:rPr>
          <w:i/>
        </w:rPr>
        <w:t>Факторы снижения АД –</w:t>
      </w:r>
      <w:r>
        <w:rPr>
          <w:i/>
        </w:rPr>
        <w:t xml:space="preserve"> </w:t>
      </w:r>
      <w:r w:rsidRPr="00ED464B">
        <w:t>уменьшение объема циркулирующей крови (кровотечение</w:t>
      </w:r>
      <w:r w:rsidR="009D1B38">
        <w:t>, обезвоживание</w:t>
      </w:r>
      <w:r w:rsidRPr="00ED464B">
        <w:t>), применение лекарственных препаратов, резкое снижение Т и др.</w:t>
      </w:r>
    </w:p>
    <w:p w:rsidR="00457336" w:rsidRDefault="00457336" w:rsidP="00457336">
      <w:pPr>
        <w:jc w:val="both"/>
        <w:rPr>
          <w:b/>
        </w:rPr>
      </w:pPr>
    </w:p>
    <w:p w:rsidR="00457336" w:rsidRDefault="00457336" w:rsidP="00457336">
      <w:pPr>
        <w:jc w:val="both"/>
      </w:pPr>
      <w:r w:rsidRPr="004C2774">
        <w:rPr>
          <w:b/>
        </w:rPr>
        <w:t xml:space="preserve">Обморок </w:t>
      </w:r>
      <w:r>
        <w:t xml:space="preserve">– кратковременная потеря сознания по причине остро возникшей недостаточности кровоснабжения головного мозга. </w:t>
      </w:r>
    </w:p>
    <w:p w:rsidR="00457336" w:rsidRDefault="00457336" w:rsidP="00457336">
      <w:pPr>
        <w:jc w:val="both"/>
      </w:pPr>
      <w:r>
        <w:t>Факторы возникновения: сильное нервно-психическое потрясение (испуг, резкая боль, вид крови), переутомление, духота.</w:t>
      </w:r>
    </w:p>
    <w:p w:rsidR="00457336" w:rsidRDefault="00457336" w:rsidP="00457336">
      <w:pPr>
        <w:jc w:val="both"/>
      </w:pPr>
      <w:r>
        <w:t xml:space="preserve">Субъективные ощущения перед обмороком – дурнота, головокружение, шум в ушах. Объективно – отсутствие сознания, бледная кожа, конечности холодные, пульс слабый, возможно понижение АД. </w:t>
      </w:r>
    </w:p>
    <w:p w:rsidR="00457336" w:rsidRDefault="00457336" w:rsidP="00457336">
      <w:pPr>
        <w:jc w:val="both"/>
      </w:pPr>
      <w:r w:rsidRPr="00D45B69">
        <w:rPr>
          <w:i/>
        </w:rPr>
        <w:t>Цель сестринских вмешательств</w:t>
      </w:r>
      <w:r>
        <w:t>: способствовать восстановлению сознания в течение 1-2 минут (неотложная помощь), не допустить повторного обморока.</w:t>
      </w:r>
    </w:p>
    <w:p w:rsidR="00457336" w:rsidRDefault="00457336" w:rsidP="00457336">
      <w:pPr>
        <w:jc w:val="center"/>
        <w:rPr>
          <w:i/>
        </w:rPr>
      </w:pPr>
      <w:r>
        <w:rPr>
          <w:i/>
        </w:rPr>
        <w:t>План сестринских вмешательств:</w:t>
      </w:r>
    </w:p>
    <w:p w:rsidR="008C07F2" w:rsidRPr="008C07F2" w:rsidRDefault="008C07F2" w:rsidP="00345D4C">
      <w:pPr>
        <w:pStyle w:val="a4"/>
        <w:numPr>
          <w:ilvl w:val="0"/>
          <w:numId w:val="16"/>
        </w:numPr>
        <w:rPr>
          <w:i/>
        </w:rPr>
      </w:pPr>
      <w:r w:rsidRPr="00D45B69">
        <w:t>Уложить пациента горизонтально, без подушки, приподняв ноги</w:t>
      </w:r>
    </w:p>
    <w:p w:rsidR="008C07F2" w:rsidRPr="008C07F2" w:rsidRDefault="008C07F2" w:rsidP="00345D4C">
      <w:pPr>
        <w:pStyle w:val="a4"/>
        <w:numPr>
          <w:ilvl w:val="0"/>
          <w:numId w:val="16"/>
        </w:numPr>
        <w:rPr>
          <w:i/>
        </w:rPr>
      </w:pPr>
      <w:r w:rsidRPr="00D45B69">
        <w:t>Открыть окно, расстегнуть воротник</w:t>
      </w:r>
    </w:p>
    <w:p w:rsidR="008C07F2" w:rsidRPr="008C07F2" w:rsidRDefault="008C07F2" w:rsidP="00345D4C">
      <w:pPr>
        <w:pStyle w:val="a4"/>
        <w:numPr>
          <w:ilvl w:val="0"/>
          <w:numId w:val="16"/>
        </w:numPr>
        <w:rPr>
          <w:i/>
        </w:rPr>
      </w:pPr>
      <w:r w:rsidRPr="00D45B69">
        <w:t>Обрызгать позвать по имени</w:t>
      </w:r>
      <w:r>
        <w:t>,</w:t>
      </w:r>
      <w:r w:rsidRPr="00D45B69">
        <w:t xml:space="preserve"> лицо холодной водой, поднести к носу нашатыр</w:t>
      </w:r>
      <w:r>
        <w:t>ный спирт (на расстоянии 15см)</w:t>
      </w:r>
    </w:p>
    <w:p w:rsidR="008C07F2" w:rsidRPr="008C07F2" w:rsidRDefault="008C07F2" w:rsidP="00345D4C">
      <w:pPr>
        <w:pStyle w:val="a4"/>
        <w:numPr>
          <w:ilvl w:val="0"/>
          <w:numId w:val="16"/>
        </w:numPr>
        <w:rPr>
          <w:i/>
        </w:rPr>
      </w:pPr>
      <w:r w:rsidRPr="00D45B69">
        <w:t xml:space="preserve">После оказания помощи уложить пациента </w:t>
      </w:r>
    </w:p>
    <w:p w:rsidR="008C07F2" w:rsidRDefault="008C07F2" w:rsidP="00345D4C">
      <w:pPr>
        <w:pStyle w:val="a4"/>
        <w:numPr>
          <w:ilvl w:val="0"/>
          <w:numId w:val="16"/>
        </w:numPr>
      </w:pPr>
      <w:r w:rsidRPr="00D45B69">
        <w:t>Определить гемодинамические показатели (пульс, АД)</w:t>
      </w:r>
    </w:p>
    <w:p w:rsidR="008C07F2" w:rsidRPr="008C07F2" w:rsidRDefault="008C07F2" w:rsidP="00345D4C">
      <w:pPr>
        <w:pStyle w:val="a4"/>
        <w:numPr>
          <w:ilvl w:val="0"/>
          <w:numId w:val="16"/>
        </w:numPr>
        <w:rPr>
          <w:i/>
        </w:rPr>
      </w:pPr>
      <w:r w:rsidRPr="00D45B69">
        <w:t>Напоить пациента горячим, крепким</w:t>
      </w:r>
      <w:r>
        <w:t xml:space="preserve">, сладким </w:t>
      </w:r>
      <w:r w:rsidRPr="00D45B69">
        <w:t>чаем</w:t>
      </w:r>
      <w:r>
        <w:t xml:space="preserve"> или</w:t>
      </w:r>
      <w:r w:rsidRPr="008C07F2">
        <w:t xml:space="preserve"> </w:t>
      </w:r>
      <w:r w:rsidRPr="00D45B69">
        <w:t>кофе</w:t>
      </w:r>
    </w:p>
    <w:p w:rsidR="008C07F2" w:rsidRDefault="008C07F2" w:rsidP="00345D4C">
      <w:pPr>
        <w:pStyle w:val="a4"/>
        <w:numPr>
          <w:ilvl w:val="0"/>
          <w:numId w:val="16"/>
        </w:numPr>
      </w:pPr>
      <w:r w:rsidRPr="00D45B69">
        <w:t>При низком АД сообщить врачу, приготовить и ввести назначенные препараты</w:t>
      </w:r>
    </w:p>
    <w:sectPr w:rsidR="008C07F2" w:rsidSect="006A7E61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DBD" w:rsidRDefault="00622DBD" w:rsidP="009B0508">
      <w:r>
        <w:separator/>
      </w:r>
    </w:p>
  </w:endnote>
  <w:endnote w:type="continuationSeparator" w:id="1">
    <w:p w:rsidR="00622DBD" w:rsidRDefault="00622DBD" w:rsidP="009B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563121"/>
      <w:docPartObj>
        <w:docPartGallery w:val="Page Numbers (Bottom of Page)"/>
        <w:docPartUnique/>
      </w:docPartObj>
    </w:sdtPr>
    <w:sdtContent>
      <w:p w:rsidR="006A7E61" w:rsidRDefault="00EA405B">
        <w:pPr>
          <w:pStyle w:val="a8"/>
          <w:jc w:val="center"/>
        </w:pPr>
        <w:fldSimple w:instr=" PAGE   \* MERGEFORMAT ">
          <w:r w:rsidR="00B40496">
            <w:rPr>
              <w:noProof/>
            </w:rPr>
            <w:t>1</w:t>
          </w:r>
        </w:fldSimple>
      </w:p>
    </w:sdtContent>
  </w:sdt>
  <w:p w:rsidR="009B0508" w:rsidRDefault="009B05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DBD" w:rsidRDefault="00622DBD" w:rsidP="009B0508">
      <w:r>
        <w:separator/>
      </w:r>
    </w:p>
  </w:footnote>
  <w:footnote w:type="continuationSeparator" w:id="1">
    <w:p w:rsidR="00622DBD" w:rsidRDefault="00622DBD" w:rsidP="009B0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D9E"/>
    <w:multiLevelType w:val="hybridMultilevel"/>
    <w:tmpl w:val="2024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5F76"/>
    <w:multiLevelType w:val="hybridMultilevel"/>
    <w:tmpl w:val="08EC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E5C42"/>
    <w:multiLevelType w:val="hybridMultilevel"/>
    <w:tmpl w:val="3E9C60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CE46B82"/>
    <w:multiLevelType w:val="hybridMultilevel"/>
    <w:tmpl w:val="522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83DF9"/>
    <w:multiLevelType w:val="hybridMultilevel"/>
    <w:tmpl w:val="8BC8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2015D"/>
    <w:multiLevelType w:val="hybridMultilevel"/>
    <w:tmpl w:val="E93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027A8"/>
    <w:multiLevelType w:val="hybridMultilevel"/>
    <w:tmpl w:val="41E4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763D4"/>
    <w:multiLevelType w:val="hybridMultilevel"/>
    <w:tmpl w:val="2A5A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50947"/>
    <w:multiLevelType w:val="hybridMultilevel"/>
    <w:tmpl w:val="18EC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46DAE"/>
    <w:multiLevelType w:val="hybridMultilevel"/>
    <w:tmpl w:val="F438C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5F7943"/>
    <w:multiLevelType w:val="hybridMultilevel"/>
    <w:tmpl w:val="C910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671C"/>
    <w:multiLevelType w:val="hybridMultilevel"/>
    <w:tmpl w:val="B8482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245830"/>
    <w:multiLevelType w:val="hybridMultilevel"/>
    <w:tmpl w:val="085E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37057"/>
    <w:multiLevelType w:val="hybridMultilevel"/>
    <w:tmpl w:val="0E7E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4689E"/>
    <w:multiLevelType w:val="hybridMultilevel"/>
    <w:tmpl w:val="8DE0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E29A5"/>
    <w:multiLevelType w:val="hybridMultilevel"/>
    <w:tmpl w:val="A94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C7"/>
    <w:rsid w:val="00014E77"/>
    <w:rsid w:val="00047BC5"/>
    <w:rsid w:val="00051CBD"/>
    <w:rsid w:val="00055FD3"/>
    <w:rsid w:val="0006294E"/>
    <w:rsid w:val="000D091D"/>
    <w:rsid w:val="000D544E"/>
    <w:rsid w:val="000F5270"/>
    <w:rsid w:val="00127EFD"/>
    <w:rsid w:val="00133081"/>
    <w:rsid w:val="0015300E"/>
    <w:rsid w:val="001A7012"/>
    <w:rsid w:val="001C47DC"/>
    <w:rsid w:val="001F5C78"/>
    <w:rsid w:val="00212653"/>
    <w:rsid w:val="002479A0"/>
    <w:rsid w:val="00252CC3"/>
    <w:rsid w:val="002960BF"/>
    <w:rsid w:val="002A1F71"/>
    <w:rsid w:val="002B526A"/>
    <w:rsid w:val="002C0CDE"/>
    <w:rsid w:val="002F3150"/>
    <w:rsid w:val="0030110F"/>
    <w:rsid w:val="00304934"/>
    <w:rsid w:val="00306D36"/>
    <w:rsid w:val="0034057D"/>
    <w:rsid w:val="00345D4C"/>
    <w:rsid w:val="0038079F"/>
    <w:rsid w:val="003E5A5D"/>
    <w:rsid w:val="003F006D"/>
    <w:rsid w:val="00410243"/>
    <w:rsid w:val="00457336"/>
    <w:rsid w:val="00457EE6"/>
    <w:rsid w:val="004669D3"/>
    <w:rsid w:val="004738BC"/>
    <w:rsid w:val="004927F0"/>
    <w:rsid w:val="00496C6D"/>
    <w:rsid w:val="004A19F7"/>
    <w:rsid w:val="004B7039"/>
    <w:rsid w:val="004C2774"/>
    <w:rsid w:val="004C5C04"/>
    <w:rsid w:val="004D0881"/>
    <w:rsid w:val="004D262D"/>
    <w:rsid w:val="00512813"/>
    <w:rsid w:val="00516B4F"/>
    <w:rsid w:val="0052525A"/>
    <w:rsid w:val="00574CB7"/>
    <w:rsid w:val="005B6846"/>
    <w:rsid w:val="005D46B7"/>
    <w:rsid w:val="00606D36"/>
    <w:rsid w:val="00622DBD"/>
    <w:rsid w:val="006321AF"/>
    <w:rsid w:val="006540B9"/>
    <w:rsid w:val="00684770"/>
    <w:rsid w:val="00687A3F"/>
    <w:rsid w:val="006A2458"/>
    <w:rsid w:val="006A7E61"/>
    <w:rsid w:val="006B5411"/>
    <w:rsid w:val="006F2176"/>
    <w:rsid w:val="00723616"/>
    <w:rsid w:val="00746F54"/>
    <w:rsid w:val="007609C7"/>
    <w:rsid w:val="00764FAB"/>
    <w:rsid w:val="0076663F"/>
    <w:rsid w:val="00766822"/>
    <w:rsid w:val="007869C9"/>
    <w:rsid w:val="007C508A"/>
    <w:rsid w:val="007D7F75"/>
    <w:rsid w:val="007E6330"/>
    <w:rsid w:val="007F53C4"/>
    <w:rsid w:val="00803C3E"/>
    <w:rsid w:val="00825D9B"/>
    <w:rsid w:val="00890DC2"/>
    <w:rsid w:val="008B2DE8"/>
    <w:rsid w:val="008C07F2"/>
    <w:rsid w:val="008C1788"/>
    <w:rsid w:val="00907902"/>
    <w:rsid w:val="00931B4C"/>
    <w:rsid w:val="00965BBA"/>
    <w:rsid w:val="00983D21"/>
    <w:rsid w:val="0098623D"/>
    <w:rsid w:val="00990951"/>
    <w:rsid w:val="0099353C"/>
    <w:rsid w:val="009A1389"/>
    <w:rsid w:val="009B0508"/>
    <w:rsid w:val="009B5B19"/>
    <w:rsid w:val="009D1B38"/>
    <w:rsid w:val="009E7B95"/>
    <w:rsid w:val="00A029BB"/>
    <w:rsid w:val="00A0786B"/>
    <w:rsid w:val="00A245E2"/>
    <w:rsid w:val="00A3431D"/>
    <w:rsid w:val="00A43529"/>
    <w:rsid w:val="00A43ECC"/>
    <w:rsid w:val="00A55DD6"/>
    <w:rsid w:val="00A61253"/>
    <w:rsid w:val="00A70908"/>
    <w:rsid w:val="00A754C1"/>
    <w:rsid w:val="00A81A2C"/>
    <w:rsid w:val="00A85E6B"/>
    <w:rsid w:val="00AB112B"/>
    <w:rsid w:val="00AB6D21"/>
    <w:rsid w:val="00AE7460"/>
    <w:rsid w:val="00AE7B47"/>
    <w:rsid w:val="00B1751B"/>
    <w:rsid w:val="00B23CA6"/>
    <w:rsid w:val="00B37410"/>
    <w:rsid w:val="00B37AA3"/>
    <w:rsid w:val="00B40496"/>
    <w:rsid w:val="00B50DC7"/>
    <w:rsid w:val="00B76899"/>
    <w:rsid w:val="00BC5D58"/>
    <w:rsid w:val="00BF4913"/>
    <w:rsid w:val="00C15649"/>
    <w:rsid w:val="00C325D0"/>
    <w:rsid w:val="00C832F0"/>
    <w:rsid w:val="00C971CC"/>
    <w:rsid w:val="00CA40EF"/>
    <w:rsid w:val="00CB5B23"/>
    <w:rsid w:val="00CC59B1"/>
    <w:rsid w:val="00CF211F"/>
    <w:rsid w:val="00D2601E"/>
    <w:rsid w:val="00D27C41"/>
    <w:rsid w:val="00D40D7C"/>
    <w:rsid w:val="00D91433"/>
    <w:rsid w:val="00DB3CD0"/>
    <w:rsid w:val="00DB3E08"/>
    <w:rsid w:val="00DB593A"/>
    <w:rsid w:val="00E04765"/>
    <w:rsid w:val="00E438C1"/>
    <w:rsid w:val="00E5710A"/>
    <w:rsid w:val="00E82784"/>
    <w:rsid w:val="00EA405B"/>
    <w:rsid w:val="00EE3801"/>
    <w:rsid w:val="00EF5565"/>
    <w:rsid w:val="00F00605"/>
    <w:rsid w:val="00F0350D"/>
    <w:rsid w:val="00F20131"/>
    <w:rsid w:val="00F30965"/>
    <w:rsid w:val="00F32B0D"/>
    <w:rsid w:val="00F714F1"/>
    <w:rsid w:val="00FA537C"/>
    <w:rsid w:val="00FA7AFF"/>
    <w:rsid w:val="00FB01C4"/>
    <w:rsid w:val="00FB7F1B"/>
    <w:rsid w:val="00FC1152"/>
    <w:rsid w:val="00F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0DC7"/>
    <w:pPr>
      <w:ind w:left="720"/>
      <w:contextualSpacing/>
    </w:pPr>
  </w:style>
  <w:style w:type="table" w:styleId="a5">
    <w:name w:val="Table Grid"/>
    <w:basedOn w:val="a1"/>
    <w:uiPriority w:val="59"/>
    <w:rsid w:val="00F03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B05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4540-02E3-43FF-8E00-270E9672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ЦК</cp:lastModifiedBy>
  <cp:revision>93</cp:revision>
  <dcterms:created xsi:type="dcterms:W3CDTF">2011-08-05T06:23:00Z</dcterms:created>
  <dcterms:modified xsi:type="dcterms:W3CDTF">2016-09-02T07:34:00Z</dcterms:modified>
</cp:coreProperties>
</file>